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0"/>
        <w:rPr>
          <w:rFonts w:ascii="Times New Roman"/>
          <w:sz w:val="18"/>
        </w:rPr>
      </w:pPr>
    </w:p>
    <w:p>
      <w:pPr>
        <w:spacing w:line="314" w:lineRule="auto" w:before="0"/>
        <w:ind w:left="7400" w:right="169" w:firstLine="2623"/>
        <w:jc w:val="righ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467994</wp:posOffset>
                </wp:positionH>
                <wp:positionV relativeFrom="paragraph">
                  <wp:posOffset>350327</wp:posOffset>
                </wp:positionV>
                <wp:extent cx="662432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27.584879pt;width:521.6pt;height:.1pt;mso-position-horizontal-relative:page;mso-position-vertical-relative:paragraph;z-index:-15728640;mso-wrap-distance-left:0;mso-wrap-distance-right:0" id="docshape3" coordorigin="737,552" coordsize="10432,0" path="m737,552l11168,552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MT"/>
          <w:sz w:val="1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550291</wp:posOffset>
            </wp:positionH>
            <wp:positionV relativeFrom="paragraph">
              <wp:posOffset>-143435</wp:posOffset>
            </wp:positionV>
            <wp:extent cx="580644" cy="37947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44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8"/>
        </w:rPr>
        <w:t>J</w:t>
      </w:r>
      <w:r>
        <w:rPr>
          <w:rFonts w:ascii="Arial MT"/>
          <w:spacing w:val="-13"/>
          <w:sz w:val="18"/>
        </w:rPr>
        <w:t> </w:t>
      </w:r>
      <w:r>
        <w:rPr>
          <w:rFonts w:ascii="Arial MT"/>
          <w:sz w:val="18"/>
        </w:rPr>
        <w:t>Open </w:t>
      </w:r>
      <w:hyperlink r:id="rId8">
        <w:r>
          <w:rPr>
            <w:rFonts w:ascii="Arial MT"/>
            <w:color w:val="4C0000"/>
            <w:spacing w:val="-2"/>
            <w:sz w:val="18"/>
          </w:rPr>
          <w:t>http://dx.doi.org/10.70728/z2y0g1388</w:t>
        </w:r>
      </w:hyperlink>
    </w:p>
    <w:p>
      <w:pPr>
        <w:pStyle w:val="BodyText"/>
        <w:spacing w:before="21"/>
        <w:rPr>
          <w:rFonts w:ascii="Arial MT"/>
        </w:rPr>
      </w:pPr>
    </w:p>
    <w:p>
      <w:pPr>
        <w:pStyle w:val="BodyText"/>
        <w:spacing w:before="1"/>
        <w:ind w:left="164"/>
        <w:rPr>
          <w:rFonts w:ascii="Arial MT"/>
        </w:rPr>
      </w:pPr>
      <w:r>
        <w:rPr>
          <w:rFonts w:ascii="Arial MT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6660725</wp:posOffset>
            </wp:positionH>
            <wp:positionV relativeFrom="paragraph">
              <wp:posOffset>-109203</wp:posOffset>
            </wp:positionV>
            <wp:extent cx="430573" cy="432010"/>
            <wp:effectExtent l="0" t="0" r="0" b="0"/>
            <wp:wrapNone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73" cy="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14"/>
        </w:rPr>
        <w:t>ARTICLE</w:t>
      </w:r>
    </w:p>
    <w:p>
      <w:pPr>
        <w:pStyle w:val="BodyText"/>
        <w:spacing w:before="67"/>
        <w:rPr>
          <w:rFonts w:ascii="Arial MT"/>
        </w:rPr>
      </w:pPr>
    </w:p>
    <w:p>
      <w:pPr>
        <w:pStyle w:val="Title"/>
      </w:pPr>
      <w:r>
        <w:rPr/>
        <w:t>Preparation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Articles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J</w:t>
      </w:r>
      <w:r>
        <w:rPr>
          <w:spacing w:val="-9"/>
        </w:rPr>
        <w:t> </w:t>
      </w:r>
      <w:r>
        <w:rPr/>
        <w:t>Open</w:t>
      </w:r>
      <w:r>
        <w:rPr>
          <w:spacing w:val="-10"/>
        </w:rPr>
        <w:t> </w:t>
      </w:r>
      <w:r>
        <w:rPr>
          <w:spacing w:val="-2"/>
        </w:rPr>
        <w:t>(2025)</w:t>
      </w:r>
    </w:p>
    <w:p>
      <w:pPr>
        <w:pStyle w:val="Heading1"/>
        <w:spacing w:before="376"/>
        <w:ind w:left="161" w:firstLine="0"/>
        <w:rPr>
          <w:b w:val="0"/>
          <w:position w:val="9"/>
          <w:sz w:val="16"/>
        </w:rPr>
      </w:pPr>
      <w:r>
        <w:rPr/>
        <w:t>A.</w:t>
      </w:r>
      <w:r>
        <w:rPr>
          <w:spacing w:val="-7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6" name="Image 6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position w:val="9"/>
          <w:sz w:val="16"/>
        </w:rPr>
        <w:t>1,2</w:t>
      </w:r>
      <w:r>
        <w:rPr/>
        <w:t>,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Author</w:t>
      </w:r>
      <w:r>
        <w:rPr>
          <w:spacing w:val="-1"/>
          <w:position w:val="-2"/>
        </w:rPr>
        <w:drawing>
          <wp:inline distT="0" distB="0" distL="0" distR="0">
            <wp:extent cx="119266" cy="119266"/>
            <wp:effectExtent l="0" t="0" r="0" b="0"/>
            <wp:docPr id="7" name="Image 7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2"/>
        </w:rPr>
      </w:r>
      <w:r>
        <w:rPr>
          <w:b w:val="0"/>
          <w:position w:val="9"/>
          <w:sz w:val="16"/>
        </w:rPr>
        <w:t>2,*</w:t>
      </w:r>
      <w:r>
        <w:rPr>
          <w:b w:val="0"/>
          <w:spacing w:val="23"/>
          <w:position w:val="9"/>
          <w:sz w:val="16"/>
        </w:rPr>
        <w:t> </w:t>
      </w:r>
      <w:r>
        <w:rPr/>
        <w:t>and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spacing w:val="-10"/>
          <w:position w:val="9"/>
          <w:sz w:val="16"/>
        </w:rPr>
        <w:t>2</w:t>
      </w:r>
    </w:p>
    <w:p>
      <w:pPr>
        <w:pStyle w:val="BodyText"/>
        <w:spacing w:before="174"/>
        <w:ind w:left="68"/>
      </w:pPr>
      <w:r>
        <w:rPr>
          <w:vertAlign w:val="superscript"/>
        </w:rPr>
        <w:t>1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A,</w:t>
      </w:r>
      <w:r>
        <w:rPr>
          <w:spacing w:val="-7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A,</w:t>
      </w:r>
      <w:r>
        <w:rPr>
          <w:spacing w:val="-8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7"/>
          <w:vertAlign w:val="baseline"/>
        </w:rPr>
        <w:t> </w:t>
      </w:r>
      <w:r>
        <w:rPr>
          <w:vertAlign w:val="baseline"/>
        </w:rPr>
        <w:t>20237,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2"/>
        <w:ind w:left="68"/>
      </w:pP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6"/>
          <w:vertAlign w:val="baseline"/>
        </w:rPr>
        <w:t> </w:t>
      </w:r>
      <w:r>
        <w:rPr>
          <w:vertAlign w:val="baseline"/>
        </w:rPr>
        <w:t>02139,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header="0" w:footer="678" w:top="380" w:bottom="860" w:left="566" w:right="566"/>
          <w:pgNumType w:start="1"/>
        </w:sectPr>
      </w:pPr>
    </w:p>
    <w:p>
      <w:pPr>
        <w:pStyle w:val="Heading1"/>
        <w:ind w:left="171" w:firstLine="0"/>
      </w:pPr>
      <w:r>
        <w:rPr>
          <w:spacing w:val="-2"/>
        </w:rPr>
        <w:t>Abstract</w:t>
      </w:r>
    </w:p>
    <w:p>
      <w:pPr>
        <w:spacing w:line="218" w:lineRule="auto" w:before="88"/>
        <w:ind w:left="164" w:right="0" w:hanging="2"/>
        <w:jc w:val="both"/>
        <w:rPr>
          <w:b/>
          <w:sz w:val="22"/>
        </w:rPr>
      </w:pPr>
      <w:r>
        <w:rPr>
          <w:b/>
          <w:spacing w:val="-4"/>
          <w:sz w:val="22"/>
        </w:rPr>
        <w:t>A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single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paragraph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about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200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words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maximum.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For </w:t>
      </w:r>
      <w:r>
        <w:rPr>
          <w:b/>
          <w:sz w:val="22"/>
        </w:rPr>
        <w:t>research articles, abstracts should give a pertinent </w:t>
      </w:r>
      <w:r>
        <w:rPr>
          <w:b/>
          <w:spacing w:val="-4"/>
          <w:sz w:val="22"/>
        </w:rPr>
        <w:t>overview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the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work.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We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strongly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encourage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authors </w:t>
      </w:r>
      <w:r>
        <w:rPr>
          <w:b/>
          <w:sz w:val="22"/>
        </w:rPr>
        <w:t>to use the following style of structured abstracts, but without headings: (1) Background: place the question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addressed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broad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context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highlight the purpose of the study; (2) Methods: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describe briefly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methods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treatments</w:t>
      </w:r>
      <w:r>
        <w:rPr>
          <w:b/>
          <w:spacing w:val="52"/>
          <w:sz w:val="22"/>
        </w:rPr>
        <w:t> </w:t>
      </w:r>
      <w:r>
        <w:rPr>
          <w:b/>
          <w:spacing w:val="-2"/>
          <w:sz w:val="22"/>
        </w:rPr>
        <w:t>applied;</w:t>
      </w:r>
    </w:p>
    <w:p>
      <w:pPr>
        <w:spacing w:line="270" w:lineRule="exact" w:before="0"/>
        <w:ind w:left="160" w:right="0" w:firstLine="0"/>
        <w:jc w:val="both"/>
        <w:rPr>
          <w:b/>
          <w:sz w:val="22"/>
        </w:rPr>
      </w:pPr>
      <w:r>
        <w:rPr>
          <w:b/>
          <w:sz w:val="22"/>
        </w:rPr>
        <w:t>(3)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Results: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summarize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article’s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18"/>
          <w:sz w:val="22"/>
        </w:rPr>
        <w:t> </w:t>
      </w:r>
      <w:r>
        <w:rPr>
          <w:b/>
          <w:spacing w:val="-2"/>
          <w:sz w:val="22"/>
        </w:rPr>
        <w:t>findings;</w:t>
      </w:r>
    </w:p>
    <w:p>
      <w:pPr>
        <w:spacing w:line="218" w:lineRule="auto" w:before="8"/>
        <w:ind w:left="171" w:right="21" w:hanging="11"/>
        <w:jc w:val="both"/>
        <w:rPr>
          <w:b/>
          <w:sz w:val="22"/>
        </w:rPr>
      </w:pPr>
      <w:r>
        <w:rPr>
          <w:b/>
          <w:sz w:val="22"/>
        </w:rPr>
        <w:t>(4) Conclusions: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indicate the main conclusions </w:t>
      </w:r>
      <w:r>
        <w:rPr>
          <w:b/>
          <w:sz w:val="22"/>
        </w:rPr>
        <w:t>or interpretations. The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abstract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objective representation of the article, it must not contain results which are not presented and substantiated 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text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exaggerate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 </w:t>
      </w:r>
      <w:r>
        <w:rPr>
          <w:b/>
          <w:spacing w:val="-2"/>
          <w:sz w:val="22"/>
        </w:rPr>
        <w:t>conclusions.</w:t>
      </w:r>
    </w:p>
    <w:p>
      <w:pPr>
        <w:pStyle w:val="BodyText"/>
        <w:spacing w:before="86"/>
        <w:rPr>
          <w:b/>
          <w:sz w:val="22"/>
        </w:rPr>
      </w:pPr>
    </w:p>
    <w:p>
      <w:pPr>
        <w:spacing w:line="294" w:lineRule="exact" w:before="0"/>
        <w:ind w:left="171" w:right="0" w:firstLine="0"/>
        <w:jc w:val="both"/>
        <w:rPr>
          <w:sz w:val="20"/>
        </w:rPr>
      </w:pPr>
      <w:r>
        <w:rPr>
          <w:b/>
          <w:sz w:val="22"/>
        </w:rPr>
        <w:t>Keywords</w:t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0"/>
        </w:rPr>
        <w:t>Keywords</w:t>
      </w:r>
      <w:r>
        <w:rPr>
          <w:spacing w:val="65"/>
          <w:w w:val="150"/>
          <w:sz w:val="20"/>
        </w:rPr>
        <w:t> </w:t>
      </w:r>
      <w:r>
        <w:rPr>
          <w:sz w:val="20"/>
        </w:rPr>
        <w:t>1,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7"/>
          <w:w w:val="150"/>
          <w:sz w:val="20"/>
        </w:rPr>
        <w:t> </w:t>
      </w:r>
      <w:r>
        <w:rPr>
          <w:sz w:val="20"/>
        </w:rPr>
        <w:t>2,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6"/>
          <w:w w:val="150"/>
          <w:sz w:val="20"/>
        </w:rPr>
        <w:t> </w:t>
      </w:r>
      <w:r>
        <w:rPr>
          <w:spacing w:val="-5"/>
          <w:sz w:val="20"/>
        </w:rPr>
        <w:t>3,</w:t>
      </w:r>
    </w:p>
    <w:p>
      <w:pPr>
        <w:pStyle w:val="BodyText"/>
        <w:spacing w:line="267" w:lineRule="exact"/>
        <w:ind w:left="171"/>
      </w:pPr>
      <w:r>
        <w:rPr>
          <w:spacing w:val="-2"/>
        </w:rPr>
        <w:t>keywords</w:t>
      </w:r>
      <w:r>
        <w:rPr>
          <w:spacing w:val="-7"/>
        </w:rPr>
        <w:t> </w:t>
      </w:r>
      <w:r>
        <w:rPr>
          <w:spacing w:val="-2"/>
        </w:rPr>
        <w:t>4,</w:t>
      </w:r>
      <w:r>
        <w:rPr>
          <w:spacing w:val="-6"/>
        </w:rPr>
        <w:t> </w:t>
      </w:r>
      <w:r>
        <w:rPr>
          <w:spacing w:val="-2"/>
        </w:rPr>
        <w:t>keywords</w:t>
      </w:r>
      <w:r>
        <w:rPr>
          <w:spacing w:val="-6"/>
        </w:rPr>
        <w:t> </w:t>
      </w:r>
      <w:r>
        <w:rPr>
          <w:spacing w:val="-5"/>
        </w:rPr>
        <w:t>5.</w:t>
      </w:r>
    </w:p>
    <w:p>
      <w:pPr>
        <w:pStyle w:val="BodyText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467994</wp:posOffset>
                </wp:positionH>
                <wp:positionV relativeFrom="paragraph">
                  <wp:posOffset>240927</wp:posOffset>
                </wp:positionV>
                <wp:extent cx="3249295" cy="149288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49295" cy="1492885"/>
                          <a:chExt cx="3249295" cy="14928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49295" cy="149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1492885">
                                <a:moveTo>
                                  <a:pt x="3172862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5"/>
                                </a:lnTo>
                                <a:lnTo>
                                  <a:pt x="5965" y="46365"/>
                                </a:lnTo>
                                <a:lnTo>
                                  <a:pt x="0" y="75916"/>
                                </a:lnTo>
                                <a:lnTo>
                                  <a:pt x="0" y="1416655"/>
                                </a:lnTo>
                                <a:lnTo>
                                  <a:pt x="5965" y="1446205"/>
                                </a:lnTo>
                                <a:lnTo>
                                  <a:pt x="22235" y="1470336"/>
                                </a:lnTo>
                                <a:lnTo>
                                  <a:pt x="46365" y="1486605"/>
                                </a:lnTo>
                                <a:lnTo>
                                  <a:pt x="75916" y="1492571"/>
                                </a:lnTo>
                                <a:lnTo>
                                  <a:pt x="3172862" y="1492571"/>
                                </a:lnTo>
                                <a:lnTo>
                                  <a:pt x="3202413" y="1486605"/>
                                </a:lnTo>
                                <a:lnTo>
                                  <a:pt x="3226544" y="1470336"/>
                                </a:lnTo>
                                <a:lnTo>
                                  <a:pt x="3242813" y="1446205"/>
                                </a:lnTo>
                                <a:lnTo>
                                  <a:pt x="3248779" y="1416655"/>
                                </a:lnTo>
                                <a:lnTo>
                                  <a:pt x="3248779" y="75916"/>
                                </a:lnTo>
                                <a:lnTo>
                                  <a:pt x="3242813" y="46365"/>
                                </a:lnTo>
                                <a:lnTo>
                                  <a:pt x="3226544" y="22235"/>
                                </a:lnTo>
                                <a:lnTo>
                                  <a:pt x="3202413" y="5965"/>
                                </a:lnTo>
                                <a:lnTo>
                                  <a:pt x="317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49295" cy="149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9" w:right="0" w:firstLine="0"/>
                                <w:jc w:val="left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5"/>
                                  <w:sz w:val="18"/>
                                </w:rPr>
                                <w:t>Citation</w:t>
                              </w:r>
                            </w:p>
                            <w:p>
                              <w:pPr>
                                <w:spacing w:line="333" w:lineRule="auto" w:before="56"/>
                                <w:ind w:left="119" w:right="117" w:hanging="6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A.,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B.,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(2025).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Preparation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Articles for J Open (2025). J Open, 01(01), 1–</w:t>
                              </w:r>
                              <w:hyperlink w:history="true" w:anchor="_bookmark5">
                                <w:r>
                                  <w:rPr>
                                    <w:rFonts w:ascii="Arial MT" w:hAnsi="Arial MT"/>
                                    <w:sz w:val="17"/>
                                  </w:rPr>
                                  <w:t>4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10"/>
                                <w:rPr>
                                  <w:rFonts w:ascii="Arial MT"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321" w:lineRule="auto" w:before="0"/>
                                <w:ind w:left="114" w:right="117" w:firstLine="4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pacing w:val="-6"/>
                                  <w:sz w:val="17"/>
                                </w:rPr>
                                <w:t>Copyright:</w:t>
                              </w:r>
                              <w:r>
                                <w:rPr>
                                  <w:rFonts w:ascii="Arial Black" w:hAnsi="Arial Black"/>
                                  <w:spacing w:val="-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2025 by the authors. Submitted to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sz w:val="17"/>
                                </w:rPr>
                                <w:t>J Open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for possible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open access publication under the terms and conditions of the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Creative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Commons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Attribution-NonCommercial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(CC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BY-NC)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license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(</w:t>
                              </w:r>
                              <w:hyperlink r:id="rId13">
                                <w:r>
                                  <w:rPr>
                                    <w:rFonts w:ascii="Arial MT" w:hAnsi="Arial MT"/>
                                    <w:color w:val="0000FF"/>
                                    <w:spacing w:val="-2"/>
                                    <w:sz w:val="17"/>
                                  </w:rPr>
                                  <w:t>https://creativecommons.org/licenses/by/4.0/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49998pt;margin-top:18.970671pt;width:255.85pt;height:117.55pt;mso-position-horizontal-relative:page;mso-position-vertical-relative:paragraph;z-index:-15728128;mso-wrap-distance-left:0;mso-wrap-distance-right:0" id="docshapegroup4" coordorigin="737,379" coordsize="5117,2351">
                <v:shape style="position:absolute;left:737;top:379;width:5117;height:2351" id="docshape5" coordorigin="737,379" coordsize="5117,2351" path="m5734,379l857,379,810,389,772,414,746,452,737,499,737,2610,746,2657,772,2695,810,2721,857,2730,5734,2730,5780,2721,5818,2695,5844,2657,5853,2610,5853,499,5844,452,5818,414,5780,389,5734,379xe" filled="true" fillcolor="#e5e5e5" stroked="false">
                  <v:path arrowok="t"/>
                  <v:fill type="solid"/>
                </v:shape>
                <v:shape style="position:absolute;left:737;top:379;width:5117;height:2351" type="#_x0000_t202" id="docshape6" filled="false" stroked="false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5"/>
                            <w:sz w:val="18"/>
                          </w:rPr>
                          <w:t>Citation</w:t>
                        </w:r>
                      </w:p>
                      <w:p>
                        <w:pPr>
                          <w:spacing w:line="333" w:lineRule="auto" w:before="56"/>
                          <w:ind w:left="119" w:right="117" w:hanging="6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A.,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B.,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&amp;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(2025).</w:t>
                        </w:r>
                        <w:r>
                          <w:rPr>
                            <w:rFonts w:ascii="Arial MT" w:hAnsi="Arial MT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Preparation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of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Articles for J Open (2025). J Open, 01(01), 1–</w:t>
                        </w:r>
                        <w:hyperlink w:history="true" w:anchor="_bookmark5">
                          <w:r>
                            <w:rPr>
                              <w:rFonts w:ascii="Arial MT" w:hAnsi="Arial MT"/>
                              <w:sz w:val="17"/>
                            </w:rPr>
                            <w:t>4</w:t>
                          </w:r>
                        </w:hyperlink>
                        <w:r>
                          <w:rPr>
                            <w:rFonts w:ascii="Arial MT" w:hAnsi="Arial MT"/>
                            <w:sz w:val="17"/>
                          </w:rPr>
                          <w:t>.</w:t>
                        </w:r>
                      </w:p>
                      <w:p>
                        <w:pPr>
                          <w:spacing w:line="240" w:lineRule="auto" w:before="10"/>
                          <w:rPr>
                            <w:rFonts w:ascii="Arial MT"/>
                            <w:sz w:val="17"/>
                          </w:rPr>
                        </w:pPr>
                      </w:p>
                      <w:p>
                        <w:pPr>
                          <w:spacing w:line="321" w:lineRule="auto" w:before="0"/>
                          <w:ind w:left="114" w:right="117" w:firstLine="4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spacing w:val="-6"/>
                            <w:sz w:val="17"/>
                          </w:rPr>
                          <w:t>Copyright:</w:t>
                        </w:r>
                        <w:r>
                          <w:rPr>
                            <w:rFonts w:ascii="Arial Black" w:hAnsi="Arial Black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2025 by the authors. Submitted to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sz w:val="17"/>
                          </w:rPr>
                          <w:t>J Open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for possible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open access publication under the terms and conditions of the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Creative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Commons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Attribution-NonCommercial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(CC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BY-NC)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license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(</w:t>
                        </w:r>
                        <w:hyperlink r:id="rId13">
                          <w:r>
                            <w:rPr>
                              <w:rFonts w:ascii="Arial MT" w:hAnsi="Arial MT"/>
                              <w:color w:val="0000FF"/>
                              <w:spacing w:val="-2"/>
                              <w:sz w:val="17"/>
                            </w:rPr>
                            <w:t>https://creativecommons.org/licenses/by/4.0/</w:t>
                          </w:r>
                        </w:hyperlink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467994</wp:posOffset>
                </wp:positionH>
                <wp:positionV relativeFrom="paragraph">
                  <wp:posOffset>2039518</wp:posOffset>
                </wp:positionV>
                <wp:extent cx="12998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47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160.59198pt;width:102.35pt;height:.1pt;mso-position-horizontal-relative:page;mso-position-vertical-relative:paragraph;z-index:-15727616;mso-wrap-distance-left:0;mso-wrap-distance-right:0" id="docshape7" coordorigin="737,3212" coordsize="2047,0" path="m737,3212l2783,321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8"/>
      </w:pPr>
    </w:p>
    <w:p>
      <w:pPr>
        <w:pStyle w:val="BodyText"/>
        <w:spacing w:before="185"/>
      </w:pPr>
    </w:p>
    <w:p>
      <w:pPr>
        <w:spacing w:line="228" w:lineRule="auto" w:before="0"/>
        <w:ind w:left="164" w:right="2529" w:firstLine="6"/>
        <w:jc w:val="left"/>
        <w:rPr>
          <w:sz w:val="18"/>
        </w:rPr>
      </w:pPr>
      <w:bookmarkStart w:name="Introduction" w:id="1"/>
      <w:bookmarkEnd w:id="1"/>
      <w:r>
        <w:rPr/>
      </w:r>
      <w:r>
        <w:rPr>
          <w:b/>
          <w:spacing w:val="-2"/>
          <w:sz w:val="18"/>
        </w:rPr>
        <w:t>Submitted:</w:t>
      </w:r>
      <w:r>
        <w:rPr>
          <w:b/>
          <w:spacing w:val="-3"/>
          <w:sz w:val="18"/>
        </w:rPr>
        <w:t> </w:t>
      </w:r>
      <w:r>
        <w:rPr>
          <w:spacing w:val="-2"/>
          <w:sz w:val="18"/>
        </w:rPr>
        <w:t>submit-</w:t>
      </w:r>
      <w:r>
        <w:rPr>
          <w:spacing w:val="-2"/>
          <w:sz w:val="18"/>
        </w:rPr>
        <w:t>date </w:t>
      </w:r>
      <w:r>
        <w:rPr>
          <w:b/>
          <w:sz w:val="18"/>
        </w:rPr>
        <w:t>Accepted: </w:t>
      </w:r>
      <w:r>
        <w:rPr>
          <w:sz w:val="18"/>
        </w:rPr>
        <w:t>accept-date </w:t>
      </w:r>
      <w:r>
        <w:rPr>
          <w:b/>
          <w:sz w:val="18"/>
        </w:rPr>
        <w:t>Published: </w:t>
      </w:r>
      <w:r>
        <w:rPr>
          <w:sz w:val="18"/>
        </w:rPr>
        <w:t>pub-date</w:t>
      </w:r>
    </w:p>
    <w:p>
      <w:pPr>
        <w:spacing w:line="228" w:lineRule="auto" w:before="198"/>
        <w:ind w:left="164" w:right="3321" w:hanging="1"/>
        <w:jc w:val="left"/>
        <w:rPr>
          <w:sz w:val="18"/>
        </w:rPr>
      </w:pPr>
      <w:r>
        <w:rPr>
          <w:b/>
          <w:sz w:val="18"/>
        </w:rPr>
        <w:t>Vol. </w:t>
      </w:r>
      <w:r>
        <w:rPr>
          <w:sz w:val="18"/>
        </w:rPr>
        <w:t>01, </w:t>
      </w:r>
      <w:r>
        <w:rPr>
          <w:b/>
          <w:sz w:val="18"/>
        </w:rPr>
        <w:t>No. </w:t>
      </w:r>
      <w:r>
        <w:rPr>
          <w:sz w:val="18"/>
        </w:rPr>
        <w:t>01, 2025. </w:t>
      </w:r>
      <w:r>
        <w:rPr>
          <w:position w:val="-1"/>
          <w:sz w:val="18"/>
        </w:rPr>
        <w:drawing>
          <wp:inline distT="0" distB="0" distL="0" distR="0">
            <wp:extent cx="111446" cy="11144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6" cy="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8"/>
        </w:rPr>
      </w:r>
      <w:r>
        <w:rPr>
          <w:rFonts w:ascii="Times New Roman"/>
          <w:spacing w:val="-16"/>
          <w:sz w:val="18"/>
        </w:rPr>
        <w:t> </w:t>
      </w:r>
      <w:hyperlink r:id="rId8">
        <w:r>
          <w:rPr>
            <w:color w:val="4C0000"/>
            <w:sz w:val="18"/>
          </w:rPr>
          <w:t>10.70728/z2y0g1388</w:t>
        </w:r>
      </w:hyperlink>
    </w:p>
    <w:p>
      <w:pPr>
        <w:spacing w:line="236" w:lineRule="exact" w:before="188"/>
        <w:ind w:left="155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*Corresponding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author:</w:t>
      </w:r>
    </w:p>
    <w:p>
      <w:pPr>
        <w:spacing w:line="230" w:lineRule="exact" w:before="0"/>
        <w:ind w:left="171" w:right="0" w:firstLine="0"/>
        <w:jc w:val="left"/>
        <w:rPr>
          <w:sz w:val="18"/>
        </w:rPr>
      </w:pPr>
      <w:r>
        <w:rPr>
          <w:rFonts w:ascii="Times New Roman"/>
          <w:spacing w:val="61"/>
          <w:position w:val="2"/>
          <w:sz w:val="15"/>
        </w:rPr>
        <w:t>  </w:t>
      </w:r>
      <w:r>
        <w:rPr>
          <w:sz w:val="18"/>
        </w:rPr>
        <w:t>B.</w:t>
      </w:r>
      <w:r>
        <w:rPr>
          <w:spacing w:val="-2"/>
          <w:sz w:val="18"/>
        </w:rPr>
        <w:t> Author</w:t>
      </w:r>
    </w:p>
    <w:p>
      <w:pPr>
        <w:spacing w:line="236" w:lineRule="exact" w:before="0"/>
        <w:ind w:left="171" w:right="0" w:firstLine="0"/>
        <w:jc w:val="left"/>
        <w:rPr>
          <w:sz w:val="18"/>
        </w:rPr>
      </w:pPr>
      <w:hyperlink r:id="rId15">
        <w:r>
          <w:rPr>
            <w:color w:val="4C0000"/>
            <w:spacing w:val="-2"/>
            <w:sz w:val="18"/>
          </w:rPr>
          <w:t>e-mail@e-mail.com</w:t>
        </w:r>
      </w:hyperlink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138" w:after="0"/>
        <w:ind w:left="369" w:right="0" w:hanging="238"/>
        <w:jc w:val="both"/>
      </w:pPr>
      <w:r>
        <w:rPr>
          <w:b w:val="0"/>
        </w:rPr>
        <w:br w:type="column"/>
      </w:r>
      <w:r>
        <w:rPr>
          <w:spacing w:val="-2"/>
        </w:rPr>
        <w:t>Introduction</w:t>
      </w:r>
    </w:p>
    <w:p>
      <w:pPr>
        <w:spacing w:line="218" w:lineRule="auto" w:before="88"/>
        <w:ind w:left="125" w:right="130" w:hanging="1"/>
        <w:jc w:val="both"/>
        <w:rPr>
          <w:sz w:val="22"/>
        </w:rPr>
      </w:pP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introduction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briefly</w:t>
      </w:r>
      <w:r>
        <w:rPr>
          <w:spacing w:val="40"/>
          <w:sz w:val="22"/>
        </w:rPr>
        <w:t> </w:t>
      </w:r>
      <w:r>
        <w:rPr>
          <w:sz w:val="22"/>
        </w:rPr>
        <w:t>place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40"/>
          <w:sz w:val="22"/>
        </w:rPr>
        <w:t> </w:t>
      </w:r>
      <w:r>
        <w:rPr>
          <w:sz w:val="22"/>
        </w:rPr>
        <w:t>in a</w:t>
      </w:r>
      <w:r>
        <w:rPr>
          <w:spacing w:val="33"/>
          <w:sz w:val="22"/>
        </w:rPr>
        <w:t> </w:t>
      </w:r>
      <w:r>
        <w:rPr>
          <w:sz w:val="22"/>
        </w:rPr>
        <w:t>broad</w:t>
      </w:r>
      <w:r>
        <w:rPr>
          <w:spacing w:val="33"/>
          <w:sz w:val="22"/>
        </w:rPr>
        <w:t> </w:t>
      </w:r>
      <w:r>
        <w:rPr>
          <w:sz w:val="22"/>
        </w:rPr>
        <w:t>context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highlight</w:t>
      </w:r>
      <w:r>
        <w:rPr>
          <w:spacing w:val="33"/>
          <w:sz w:val="22"/>
        </w:rPr>
        <w:t> </w:t>
      </w:r>
      <w:r>
        <w:rPr>
          <w:sz w:val="22"/>
        </w:rPr>
        <w:t>why</w:t>
      </w:r>
      <w:r>
        <w:rPr>
          <w:spacing w:val="33"/>
          <w:sz w:val="22"/>
        </w:rPr>
        <w:t> </w:t>
      </w:r>
      <w:r>
        <w:rPr>
          <w:sz w:val="22"/>
        </w:rPr>
        <w:t>it</w:t>
      </w:r>
      <w:r>
        <w:rPr>
          <w:spacing w:val="33"/>
          <w:sz w:val="22"/>
        </w:rPr>
        <w:t> </w:t>
      </w:r>
      <w:r>
        <w:rPr>
          <w:sz w:val="22"/>
        </w:rPr>
        <w:t>is</w:t>
      </w:r>
      <w:r>
        <w:rPr>
          <w:spacing w:val="33"/>
          <w:sz w:val="22"/>
        </w:rPr>
        <w:t> </w:t>
      </w:r>
      <w:r>
        <w:rPr>
          <w:sz w:val="22"/>
        </w:rPr>
        <w:t>important. It should define the purpose of the work and its significance.</w:t>
      </w:r>
      <w:r>
        <w:rPr>
          <w:spacing w:val="40"/>
          <w:sz w:val="22"/>
        </w:rPr>
        <w:t> </w:t>
      </w:r>
      <w:r>
        <w:rPr>
          <w:sz w:val="22"/>
        </w:rPr>
        <w:t>The current state of the research field should be reviewed carefully and key publications cited.</w:t>
      </w:r>
      <w:r>
        <w:rPr>
          <w:spacing w:val="40"/>
          <w:sz w:val="22"/>
        </w:rPr>
        <w:t> </w:t>
      </w:r>
      <w:r>
        <w:rPr>
          <w:sz w:val="22"/>
        </w:rPr>
        <w:t>Please highlight controversial and diverging hypotheses when necessary. Finally, briefly mention the main aim of the work and highlight the principal conclusions.</w:t>
      </w:r>
      <w:r>
        <w:rPr>
          <w:spacing w:val="40"/>
          <w:sz w:val="22"/>
        </w:rPr>
        <w:t> </w:t>
      </w:r>
      <w:r>
        <w:rPr>
          <w:sz w:val="22"/>
        </w:rPr>
        <w:t>As far as possible, please keep the </w:t>
      </w:r>
      <w:r>
        <w:rPr>
          <w:spacing w:val="-2"/>
          <w:sz w:val="22"/>
        </w:rPr>
        <w:t>introduction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comprehensible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scientists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outside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your </w:t>
      </w:r>
      <w:r>
        <w:rPr>
          <w:sz w:val="22"/>
        </w:rPr>
        <w:t>particular field of research.</w:t>
      </w:r>
    </w:p>
    <w:p>
      <w:pPr>
        <w:spacing w:line="218" w:lineRule="auto" w:before="164"/>
        <w:ind w:left="131" w:right="164" w:firstLine="0"/>
        <w:jc w:val="both"/>
        <w:rPr>
          <w:sz w:val="22"/>
        </w:rPr>
      </w:pP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[</w:t>
      </w:r>
      <w:hyperlink w:history="true" w:anchor="_bookmark2">
        <w:r>
          <w:rPr>
            <w:color w:val="4C0000"/>
            <w:sz w:val="22"/>
          </w:rPr>
          <w:t>1</w:t>
        </w:r>
      </w:hyperlink>
      <w:r>
        <w:rPr>
          <w:sz w:val="22"/>
        </w:rPr>
        <w:t>]. Now</w:t>
      </w:r>
      <w:r>
        <w:rPr>
          <w:spacing w:val="-3"/>
          <w:sz w:val="22"/>
        </w:rPr>
        <w:t> </w:t>
      </w: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 </w:t>
      </w:r>
      <w:bookmarkStart w:name="Materials and Methods" w:id="2"/>
      <w:bookmarkEnd w:id="2"/>
      <w:r>
        <w:rPr>
          <w:sz w:val="22"/>
        </w:rPr>
        <w:t>types</w:t>
      </w:r>
      <w:r>
        <w:rPr>
          <w:sz w:val="22"/>
        </w:rPr>
        <w:t> of reference in this format [</w:t>
      </w:r>
      <w:hyperlink w:history="true" w:anchor="_bookmark3">
        <w:r>
          <w:rPr>
            <w:color w:val="4C0000"/>
            <w:sz w:val="22"/>
          </w:rPr>
          <w:t>2</w:t>
        </w:r>
      </w:hyperlink>
      <w:r>
        <w:rPr>
          <w:sz w:val="22"/>
        </w:rPr>
        <w:t>].</w:t>
      </w: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1" w:after="0"/>
        <w:ind w:left="369" w:right="0" w:hanging="238"/>
        <w:jc w:val="both"/>
      </w:pP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Methods</w:t>
      </w:r>
    </w:p>
    <w:p>
      <w:pPr>
        <w:spacing w:line="218" w:lineRule="auto" w:before="88"/>
        <w:ind w:left="131" w:right="130" w:firstLine="0"/>
        <w:jc w:val="both"/>
        <w:rPr>
          <w:sz w:val="22"/>
        </w:rPr>
      </w:pPr>
      <w:r>
        <w:rPr>
          <w:sz w:val="22"/>
        </w:rPr>
        <w:t>Materials and Methods should be described with sufficient</w:t>
      </w:r>
      <w:r>
        <w:rPr>
          <w:spacing w:val="-14"/>
          <w:sz w:val="22"/>
        </w:rPr>
        <w:t> </w:t>
      </w:r>
      <w:r>
        <w:rPr>
          <w:sz w:val="22"/>
        </w:rPr>
        <w:t>details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allow</w:t>
      </w:r>
      <w:r>
        <w:rPr>
          <w:spacing w:val="-13"/>
          <w:sz w:val="22"/>
        </w:rPr>
        <w:t> </w:t>
      </w:r>
      <w:r>
        <w:rPr>
          <w:sz w:val="22"/>
        </w:rPr>
        <w:t>others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replicate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build on</w:t>
      </w:r>
      <w:r>
        <w:rPr>
          <w:spacing w:val="40"/>
          <w:sz w:val="22"/>
        </w:rPr>
        <w:t> </w:t>
      </w:r>
      <w:r>
        <w:rPr>
          <w:sz w:val="22"/>
        </w:rPr>
        <w:t>published</w:t>
      </w:r>
      <w:r>
        <w:rPr>
          <w:spacing w:val="40"/>
          <w:sz w:val="22"/>
        </w:rPr>
        <w:t> </w:t>
      </w:r>
      <w:r>
        <w:rPr>
          <w:sz w:val="22"/>
        </w:rPr>
        <w:t>results.</w:t>
      </w:r>
      <w:r>
        <w:rPr>
          <w:spacing w:val="80"/>
          <w:sz w:val="22"/>
        </w:rPr>
        <w:t> </w:t>
      </w:r>
      <w:r>
        <w:rPr>
          <w:sz w:val="22"/>
        </w:rPr>
        <w:t>Please</w:t>
      </w:r>
      <w:r>
        <w:rPr>
          <w:spacing w:val="40"/>
          <w:sz w:val="22"/>
        </w:rPr>
        <w:t> </w:t>
      </w:r>
      <w:r>
        <w:rPr>
          <w:sz w:val="22"/>
        </w:rPr>
        <w:t>note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publication of your manuscript implicates that you must make all materials, data, computer code, and protocols associated with the publication available to readers. </w:t>
      </w:r>
      <w:r>
        <w:rPr>
          <w:spacing w:val="-2"/>
          <w:sz w:val="22"/>
        </w:rPr>
        <w:t>Please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disclose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submission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restrictions </w:t>
      </w:r>
      <w:r>
        <w:rPr>
          <w:sz w:val="22"/>
        </w:rPr>
        <w:t>on the availability of materials or information.</w:t>
      </w:r>
      <w:r>
        <w:rPr>
          <w:spacing w:val="40"/>
          <w:sz w:val="22"/>
        </w:rPr>
        <w:t> </w:t>
      </w:r>
      <w:r>
        <w:rPr>
          <w:sz w:val="22"/>
        </w:rPr>
        <w:t>New methods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protocols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be</w:t>
      </w:r>
      <w:r>
        <w:rPr>
          <w:spacing w:val="40"/>
          <w:sz w:val="22"/>
        </w:rPr>
        <w:t> </w:t>
      </w:r>
      <w:r>
        <w:rPr>
          <w:sz w:val="22"/>
        </w:rPr>
        <w:t>described</w:t>
      </w:r>
      <w:r>
        <w:rPr>
          <w:spacing w:val="40"/>
          <w:sz w:val="22"/>
        </w:rPr>
        <w:t> </w:t>
      </w:r>
      <w:r>
        <w:rPr>
          <w:sz w:val="22"/>
        </w:rPr>
        <w:t>in detail while well-established methods can be briefly described and appropriately cited.</w:t>
      </w:r>
    </w:p>
    <w:p>
      <w:pPr>
        <w:spacing w:line="218" w:lineRule="auto" w:before="163"/>
        <w:ind w:left="125" w:right="164" w:firstLine="6"/>
        <w:jc w:val="both"/>
        <w:rPr>
          <w:sz w:val="22"/>
        </w:rPr>
      </w:pPr>
      <w:r>
        <w:rPr>
          <w:sz w:val="22"/>
        </w:rPr>
        <w:t>Research manuscripts reporting large datasets that </w:t>
      </w:r>
      <w:r>
        <w:rPr>
          <w:spacing w:val="-2"/>
          <w:sz w:val="22"/>
        </w:rPr>
        <w:t>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deposited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publicly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avail-able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database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should </w:t>
      </w:r>
      <w:r>
        <w:rPr>
          <w:sz w:val="22"/>
        </w:rPr>
        <w:t>specify where the data have been deposited and provide the relevant accession numbers [</w:t>
      </w:r>
      <w:hyperlink w:history="true" w:anchor="_bookmark4">
        <w:r>
          <w:rPr>
            <w:color w:val="4C0000"/>
            <w:sz w:val="22"/>
          </w:rPr>
          <w:t>3</w:t>
        </w:r>
      </w:hyperlink>
      <w:r>
        <w:rPr>
          <w:sz w:val="22"/>
        </w:rPr>
        <w:t>].</w:t>
      </w:r>
      <w:r>
        <w:rPr>
          <w:spacing w:val="40"/>
          <w:sz w:val="22"/>
        </w:rPr>
        <w:t> </w:t>
      </w:r>
      <w:r>
        <w:rPr>
          <w:sz w:val="22"/>
        </w:rPr>
        <w:t>If the accession</w:t>
      </w:r>
      <w:r>
        <w:rPr>
          <w:spacing w:val="-1"/>
          <w:sz w:val="22"/>
        </w:rPr>
        <w:t> </w:t>
      </w:r>
      <w:r>
        <w:rPr>
          <w:sz w:val="22"/>
        </w:rPr>
        <w:t>numbers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obtained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time of submission, please state that they will be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during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review.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prior </w:t>
      </w:r>
      <w:r>
        <w:rPr>
          <w:sz w:val="22"/>
        </w:rPr>
        <w:t>to publication.</w:t>
      </w:r>
    </w:p>
    <w:p>
      <w:pPr>
        <w:spacing w:line="218" w:lineRule="auto" w:before="161"/>
        <w:ind w:left="131" w:right="141" w:firstLine="0"/>
        <w:jc w:val="both"/>
        <w:rPr>
          <w:sz w:val="22"/>
        </w:rPr>
      </w:pPr>
      <w:r>
        <w:rPr>
          <w:spacing w:val="-2"/>
          <w:sz w:val="22"/>
        </w:rPr>
        <w:t>Interventionary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involving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animals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humans,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studies</w:t>
      </w:r>
      <w:r>
        <w:rPr>
          <w:spacing w:val="40"/>
          <w:sz w:val="22"/>
        </w:rPr>
        <w:t> </w:t>
      </w:r>
      <w:r>
        <w:rPr>
          <w:sz w:val="22"/>
        </w:rPr>
        <w:t>require</w:t>
      </w:r>
      <w:r>
        <w:rPr>
          <w:spacing w:val="40"/>
          <w:sz w:val="22"/>
        </w:rPr>
        <w:t> </w:t>
      </w:r>
      <w:r>
        <w:rPr>
          <w:sz w:val="22"/>
        </w:rPr>
        <w:t>ethical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must list the authority that provided approval and the corresponding ethical approval code.</w:t>
      </w:r>
    </w:p>
    <w:p>
      <w:pPr>
        <w:spacing w:after="0" w:line="218" w:lineRule="auto"/>
        <w:jc w:val="both"/>
        <w:rPr>
          <w:sz w:val="22"/>
        </w:rPr>
        <w:sectPr>
          <w:type w:val="continuous"/>
          <w:pgSz w:w="11910" w:h="16840"/>
          <w:pgMar w:header="0" w:footer="678" w:top="380" w:bottom="860" w:left="566" w:right="566"/>
          <w:cols w:num="2" w:equalWidth="0">
            <w:col w:w="5315" w:space="40"/>
            <w:col w:w="5423"/>
          </w:cols>
        </w:sectPr>
      </w:pPr>
    </w:p>
    <w:p>
      <w:pPr>
        <w:pStyle w:val="BodyText"/>
        <w:spacing w:before="6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headerReference w:type="even" r:id="rId16"/>
          <w:headerReference w:type="default" r:id="rId17"/>
          <w:pgSz w:w="11910" w:h="16840"/>
          <w:pgMar w:header="399" w:footer="0" w:top="1180" w:bottom="860" w:left="566" w:right="566"/>
        </w:sectPr>
      </w:pPr>
    </w:p>
    <w:p>
      <w:pPr>
        <w:spacing w:before="80"/>
        <w:ind w:left="600" w:right="0" w:firstLine="0"/>
        <w:jc w:val="left"/>
        <w:rPr>
          <w:sz w:val="22"/>
        </w:rPr>
      </w:pPr>
      <w:bookmarkStart w:name="Results" w:id="3"/>
      <w:bookmarkEnd w:id="3"/>
      <w:r>
        <w:rPr/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quote.</w:t>
      </w:r>
    </w:p>
    <w:p>
      <w:pPr>
        <w:pStyle w:val="Heading1"/>
        <w:numPr>
          <w:ilvl w:val="0"/>
          <w:numId w:val="1"/>
        </w:numPr>
        <w:tabs>
          <w:tab w:pos="408" w:val="left" w:leader="none"/>
        </w:tabs>
        <w:spacing w:line="240" w:lineRule="auto" w:before="289" w:after="0"/>
        <w:ind w:left="408" w:right="0" w:hanging="238"/>
        <w:jc w:val="left"/>
      </w:pPr>
      <w:r>
        <w:rPr>
          <w:spacing w:val="-2"/>
        </w:rPr>
        <w:t>Results</w:t>
      </w:r>
    </w:p>
    <w:p>
      <w:pPr>
        <w:spacing w:line="218" w:lineRule="auto" w:before="89"/>
        <w:ind w:left="171" w:right="0" w:hanging="7"/>
        <w:jc w:val="both"/>
        <w:rPr>
          <w:sz w:val="22"/>
        </w:rPr>
      </w:pPr>
      <w:r>
        <w:rPr>
          <w:sz w:val="22"/>
        </w:rPr>
        <w:t>This section may be divided by subheadings.</w:t>
      </w:r>
      <w:r>
        <w:rPr>
          <w:spacing w:val="40"/>
          <w:sz w:val="22"/>
        </w:rPr>
        <w:t> </w:t>
      </w:r>
      <w:r>
        <w:rPr>
          <w:sz w:val="22"/>
        </w:rPr>
        <w:t>It should provide a concise and precise description of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results,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interpretation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well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experimental</w:t>
      </w:r>
      <w:r>
        <w:rPr>
          <w:spacing w:val="-8"/>
          <w:sz w:val="22"/>
        </w:rPr>
        <w:t> </w:t>
      </w:r>
      <w:r>
        <w:rPr>
          <w:sz w:val="22"/>
        </w:rPr>
        <w:t>conclusions</w:t>
      </w:r>
      <w:r>
        <w:rPr>
          <w:spacing w:val="-8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drawn.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Tab.</w:t>
      </w:r>
    </w:p>
    <w:p>
      <w:pPr>
        <w:spacing w:line="280" w:lineRule="exact" w:before="0"/>
        <w:ind w:left="160" w:right="0" w:firstLine="0"/>
        <w:jc w:val="both"/>
        <w:rPr>
          <w:sz w:val="22"/>
        </w:rPr>
      </w:pPr>
      <w:bookmarkStart w:name="Subsection" w:id="4"/>
      <w:bookmarkEnd w:id="4"/>
      <w:r>
        <w:rPr/>
      </w:r>
      <w:hyperlink w:history="true" w:anchor="_bookmark1">
        <w:r>
          <w:rPr>
            <w:color w:val="4C0000"/>
            <w:sz w:val="22"/>
          </w:rPr>
          <w:t>1</w:t>
        </w:r>
      </w:hyperlink>
      <w:r>
        <w:rPr>
          <w:sz w:val="22"/>
        </w:rPr>
        <w:t>.</w:t>
      </w:r>
      <w:r>
        <w:rPr>
          <w:spacing w:val="8"/>
          <w:sz w:val="22"/>
        </w:rPr>
        <w:t> </w:t>
      </w:r>
      <w:r>
        <w:rPr>
          <w:sz w:val="22"/>
        </w:rPr>
        <w:t>Figures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shown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Fig.</w:t>
      </w:r>
      <w:r>
        <w:rPr>
          <w:spacing w:val="8"/>
          <w:sz w:val="22"/>
        </w:rPr>
        <w:t> </w:t>
      </w:r>
      <w:hyperlink w:history="true" w:anchor="_bookmark0">
        <w:r>
          <w:rPr>
            <w:color w:val="4C0000"/>
            <w:spacing w:val="-5"/>
            <w:sz w:val="22"/>
          </w:rPr>
          <w:t>1</w:t>
        </w:r>
      </w:hyperlink>
      <w:r>
        <w:rPr>
          <w:spacing w:val="-5"/>
          <w:sz w:val="22"/>
        </w:rPr>
        <w:t>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61" w:after="0"/>
        <w:ind w:left="552" w:right="0" w:hanging="381"/>
        <w:jc w:val="left"/>
      </w:pPr>
      <w:bookmarkStart w:name="Subsubsection" w:id="5"/>
      <w:bookmarkEnd w:id="5"/>
      <w:r>
        <w:rPr>
          <w:b w:val="0"/>
        </w:rPr>
      </w:r>
      <w:r>
        <w:rPr>
          <w:spacing w:val="-2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34" w:after="0"/>
        <w:ind w:left="716" w:right="0" w:hanging="545"/>
        <w:jc w:val="left"/>
        <w:rPr>
          <w:i/>
          <w:sz w:val="22"/>
        </w:rPr>
      </w:pPr>
      <w:r>
        <w:rPr>
          <w:i/>
          <w:spacing w:val="-2"/>
          <w:sz w:val="22"/>
        </w:rPr>
        <w:t>Subsubsection</w:t>
      </w:r>
    </w:p>
    <w:p>
      <w:pPr>
        <w:spacing w:before="14"/>
        <w:ind w:left="171" w:right="0" w:firstLine="0"/>
        <w:jc w:val="left"/>
        <w:rPr>
          <w:sz w:val="22"/>
        </w:rPr>
      </w:pPr>
      <w:r>
        <w:rPr>
          <w:sz w:val="22"/>
        </w:rPr>
        <w:t>Bulleted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9"/>
          <w:sz w:val="22"/>
        </w:rPr>
        <w:t> </w:t>
      </w:r>
      <w:r>
        <w:rPr>
          <w:sz w:val="22"/>
        </w:rPr>
        <w:t>look</w:t>
      </w:r>
      <w:r>
        <w:rPr>
          <w:spacing w:val="-9"/>
          <w:sz w:val="22"/>
        </w:rPr>
        <w:t> </w:t>
      </w:r>
      <w:r>
        <w:rPr>
          <w:sz w:val="22"/>
        </w:rPr>
        <w:t>like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this: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27" w:after="0"/>
        <w:ind w:left="607" w:right="0" w:hanging="231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27" w:after="0"/>
        <w:ind w:left="607" w:right="0" w:hanging="231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0" w:val="left" w:leader="none"/>
        </w:tabs>
        <w:spacing w:line="240" w:lineRule="auto" w:before="126" w:after="0"/>
        <w:ind w:left="600" w:right="0" w:hanging="224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bullet.</w:t>
      </w:r>
    </w:p>
    <w:p>
      <w:pPr>
        <w:spacing w:before="127"/>
        <w:ind w:left="171" w:right="0" w:firstLine="0"/>
        <w:jc w:val="left"/>
        <w:rPr>
          <w:sz w:val="22"/>
        </w:rPr>
      </w:pPr>
      <w:r>
        <w:rPr>
          <w:sz w:val="22"/>
        </w:rPr>
        <w:t>Numbered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added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follows: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27" w:after="0"/>
        <w:ind w:left="606" w:right="0" w:hanging="272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26" w:after="0"/>
        <w:ind w:left="606" w:right="0" w:hanging="272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127" w:after="0"/>
        <w:ind w:left="599" w:right="0" w:hanging="265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item.</w:t>
      </w:r>
    </w:p>
    <w:p>
      <w:pPr>
        <w:spacing w:before="127"/>
        <w:ind w:left="164" w:right="0" w:firstLine="0"/>
        <w:jc w:val="left"/>
        <w:rPr>
          <w:sz w:val="22"/>
        </w:rPr>
      </w:pPr>
      <w:bookmarkStart w:name="Figures, Tables and Schemes" w:id="6"/>
      <w:bookmarkEnd w:id="6"/>
      <w:r>
        <w:rPr/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text</w:t>
      </w:r>
      <w:r>
        <w:rPr>
          <w:spacing w:val="-7"/>
          <w:sz w:val="22"/>
        </w:rPr>
        <w:t> </w:t>
      </w:r>
      <w:r>
        <w:rPr>
          <w:sz w:val="22"/>
        </w:rPr>
        <w:t>continues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here.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61" w:after="0"/>
        <w:ind w:left="552" w:right="0" w:hanging="381"/>
        <w:jc w:val="left"/>
      </w:pPr>
      <w:r>
        <w:rPr/>
        <w:t>Figures,</w:t>
      </w:r>
      <w:r>
        <w:rPr>
          <w:spacing w:val="-13"/>
        </w:rPr>
        <w:t> </w:t>
      </w:r>
      <w:r>
        <w:rPr/>
        <w:t>Tables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Schemes</w:t>
      </w:r>
    </w:p>
    <w:p>
      <w:pPr>
        <w:pStyle w:val="BodyText"/>
        <w:spacing w:before="6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495128</wp:posOffset>
            </wp:positionH>
            <wp:positionV relativeFrom="paragraph">
              <wp:posOffset>139455</wp:posOffset>
            </wp:positionV>
            <wp:extent cx="3186969" cy="239248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969" cy="239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1664" w:right="0" w:firstLine="0"/>
        <w:jc w:val="left"/>
        <w:rPr>
          <w:sz w:val="20"/>
        </w:rPr>
      </w:pPr>
      <w:bookmarkStart w:name="_bookmark0" w:id="7"/>
      <w:bookmarkEnd w:id="7"/>
      <w:r>
        <w:rPr/>
      </w:r>
      <w:r>
        <w:rPr>
          <w:rFonts w:ascii="Arial Black"/>
          <w:w w:val="90"/>
          <w:sz w:val="18"/>
        </w:rPr>
        <w:t>Figure</w:t>
      </w:r>
      <w:r>
        <w:rPr>
          <w:rFonts w:ascii="Arial Black"/>
          <w:spacing w:val="-9"/>
          <w:w w:val="90"/>
          <w:sz w:val="18"/>
        </w:rPr>
        <w:t> </w:t>
      </w:r>
      <w:r>
        <w:rPr>
          <w:rFonts w:ascii="Arial Black"/>
          <w:w w:val="90"/>
          <w:sz w:val="18"/>
        </w:rPr>
        <w:t>1.</w:t>
      </w:r>
      <w:r>
        <w:rPr>
          <w:rFonts w:ascii="Arial Black"/>
          <w:spacing w:val="-5"/>
          <w:w w:val="90"/>
          <w:sz w:val="18"/>
        </w:rPr>
        <w:t> </w:t>
      </w:r>
      <w:r>
        <w:rPr>
          <w:w w:val="90"/>
          <w:sz w:val="20"/>
        </w:rPr>
        <w:t>Mimic</w:t>
      </w:r>
      <w:r>
        <w:rPr>
          <w:spacing w:val="-2"/>
          <w:sz w:val="20"/>
        </w:rPr>
        <w:t> </w:t>
      </w:r>
      <w:r>
        <w:rPr>
          <w:spacing w:val="-2"/>
          <w:w w:val="90"/>
          <w:sz w:val="20"/>
        </w:rPr>
        <w:t>octopus.</w:t>
      </w:r>
    </w:p>
    <w:p>
      <w:pPr>
        <w:pStyle w:val="BodyText"/>
        <w:spacing w:before="190"/>
      </w:pPr>
    </w:p>
    <w:p>
      <w:pPr>
        <w:pStyle w:val="Heading2"/>
        <w:numPr>
          <w:ilvl w:val="1"/>
          <w:numId w:val="1"/>
        </w:numPr>
        <w:tabs>
          <w:tab w:pos="551" w:val="left" w:leader="none"/>
        </w:tabs>
        <w:spacing w:line="240" w:lineRule="auto" w:before="0" w:after="0"/>
        <w:ind w:left="551" w:right="0" w:hanging="381"/>
        <w:jc w:val="left"/>
      </w:pPr>
      <w:bookmarkStart w:name="Formatting of Mathematical Components" w:id="8"/>
      <w:bookmarkEnd w:id="8"/>
      <w:r>
        <w:rPr>
          <w:b w:val="0"/>
        </w:rPr>
      </w:r>
      <w:r>
        <w:rPr/>
        <w:t>Formatting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Mathematical</w:t>
      </w:r>
      <w:r>
        <w:rPr>
          <w:spacing w:val="-9"/>
        </w:rPr>
        <w:t> </w:t>
      </w:r>
      <w:r>
        <w:rPr>
          <w:spacing w:val="-2"/>
        </w:rPr>
        <w:t>Components</w:t>
      </w:r>
    </w:p>
    <w:p>
      <w:pPr>
        <w:spacing w:before="34"/>
        <w:ind w:left="164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equation:</w:t>
      </w:r>
    </w:p>
    <w:p>
      <w:pPr>
        <w:tabs>
          <w:tab w:pos="5008" w:val="left" w:leader="none"/>
        </w:tabs>
        <w:spacing w:before="219"/>
        <w:ind w:left="2441" w:right="0" w:firstLine="0"/>
        <w:jc w:val="left"/>
        <w:rPr>
          <w:sz w:val="22"/>
        </w:rPr>
      </w:pPr>
      <w:r>
        <w:rPr>
          <w:rFonts w:ascii="Roboto Bk"/>
          <w:b/>
          <w:i/>
          <w:w w:val="115"/>
          <w:sz w:val="22"/>
        </w:rPr>
        <w:t>a</w:t>
      </w:r>
      <w:r>
        <w:rPr>
          <w:rFonts w:ascii="Roboto Bk"/>
          <w:b/>
          <w:i/>
          <w:spacing w:val="-1"/>
          <w:w w:val="115"/>
          <w:sz w:val="22"/>
        </w:rPr>
        <w:t> </w:t>
      </w:r>
      <w:r>
        <w:rPr>
          <w:rFonts w:ascii="Calibri"/>
          <w:w w:val="130"/>
          <w:sz w:val="22"/>
        </w:rPr>
        <w:t>= </w:t>
      </w:r>
      <w:r>
        <w:rPr>
          <w:rFonts w:ascii="Calibri"/>
          <w:spacing w:val="-7"/>
          <w:w w:val="115"/>
          <w:sz w:val="22"/>
        </w:rPr>
        <w:t>1</w:t>
      </w:r>
      <w:r>
        <w:rPr>
          <w:rFonts w:ascii="Roboto Bk"/>
          <w:b/>
          <w:i/>
          <w:spacing w:val="-7"/>
          <w:w w:val="115"/>
          <w:sz w:val="22"/>
        </w:rPr>
        <w:t>,</w:t>
      </w:r>
      <w:r>
        <w:rPr>
          <w:rFonts w:ascii="Roboto Bk"/>
          <w:b/>
          <w:i/>
          <w:sz w:val="22"/>
        </w:rPr>
        <w:tab/>
      </w:r>
      <w:r>
        <w:rPr>
          <w:spacing w:val="-5"/>
          <w:w w:val="115"/>
          <w:sz w:val="22"/>
        </w:rPr>
        <w:t>(1)</w:t>
      </w:r>
    </w:p>
    <w:p>
      <w:pPr>
        <w:spacing w:line="218" w:lineRule="auto" w:before="240"/>
        <w:ind w:left="164" w:right="0" w:firstLine="90"/>
        <w:jc w:val="both"/>
        <w:rPr>
          <w:sz w:val="22"/>
        </w:rPr>
      </w:pPr>
      <w:r>
        <w:rPr>
          <w:sz w:val="22"/>
        </w:rPr>
        <w:t>the text following an equation need not be a new </w:t>
      </w:r>
      <w:bookmarkStart w:name="Discussion" w:id="9"/>
      <w:bookmarkEnd w:id="9"/>
      <w:r>
        <w:rPr>
          <w:spacing w:val="-2"/>
          <w:sz w:val="22"/>
        </w:rPr>
        <w:t>pa</w:t>
      </w:r>
      <w:r>
        <w:rPr>
          <w:spacing w:val="-2"/>
          <w:sz w:val="22"/>
        </w:rPr>
        <w:t>ragraph.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punctuate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equations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regular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text.</w:t>
      </w:r>
    </w:p>
    <w:p>
      <w:pPr>
        <w:spacing w:line="240" w:lineRule="auto" w:before="0" w:after="25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0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23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2"/>
          <w:u w:val="single"/>
        </w:rPr>
        <w:t>Algorithm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1:</w:t>
      </w:r>
      <w:r>
        <w:rPr>
          <w:b/>
          <w:spacing w:val="-7"/>
          <w:sz w:val="22"/>
          <w:u w:val="single"/>
        </w:rPr>
        <w:t> </w:t>
      </w:r>
      <w:r>
        <w:rPr>
          <w:sz w:val="22"/>
          <w:u w:val="single"/>
        </w:rPr>
        <w:t>How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to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write</w:t>
      </w:r>
      <w:r>
        <w:rPr>
          <w:spacing w:val="-7"/>
          <w:sz w:val="22"/>
          <w:u w:val="single"/>
        </w:rPr>
        <w:t> </w:t>
      </w:r>
      <w:r>
        <w:rPr>
          <w:spacing w:val="-2"/>
          <w:sz w:val="22"/>
          <w:u w:val="single"/>
        </w:rPr>
        <w:t>algorithms</w:t>
      </w:r>
      <w:r>
        <w:rPr>
          <w:sz w:val="22"/>
          <w:u w:val="single"/>
        </w:rPr>
        <w:tab/>
      </w:r>
    </w:p>
    <w:p>
      <w:pPr>
        <w:spacing w:line="284" w:lineRule="exact"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Data:</w:t>
      </w:r>
      <w:r>
        <w:rPr>
          <w:b/>
          <w:spacing w:val="1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text</w:t>
      </w:r>
    </w:p>
    <w:p>
      <w:pPr>
        <w:spacing w:line="187" w:lineRule="auto" w:before="0"/>
        <w:ind w:left="121" w:right="1011" w:firstLine="0"/>
        <w:jc w:val="left"/>
        <w:rPr>
          <w:sz w:val="22"/>
        </w:rPr>
      </w:pPr>
      <w:r>
        <w:rPr>
          <w:b/>
          <w:spacing w:val="-4"/>
          <w:sz w:val="22"/>
        </w:rPr>
        <w:t>Result: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write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algorithm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</w:t>
      </w:r>
      <w:r>
        <w:rPr>
          <w:spacing w:val="-4"/>
          <w:position w:val="4"/>
          <w:sz w:val="16"/>
        </w:rPr>
        <w:t>A</w:t>
      </w:r>
      <w:r>
        <w:rPr>
          <w:spacing w:val="-4"/>
          <w:sz w:val="22"/>
        </w:rPr>
        <w:t>T</w:t>
      </w:r>
      <w:r>
        <w:rPr>
          <w:spacing w:val="-4"/>
          <w:position w:val="-4"/>
          <w:sz w:val="22"/>
        </w:rPr>
        <w:t>E</w:t>
      </w:r>
      <w:r>
        <w:rPr>
          <w:spacing w:val="-4"/>
          <w:sz w:val="22"/>
        </w:rPr>
        <w:t>X2e </w:t>
      </w:r>
      <w:r>
        <w:rPr>
          <w:spacing w:val="-2"/>
          <w:sz w:val="22"/>
        </w:rPr>
        <w:t>initialization;</w:t>
      </w:r>
    </w:p>
    <w:p>
      <w:pPr>
        <w:spacing w:line="273" w:lineRule="exact" w:before="0"/>
        <w:ind w:left="111" w:right="0" w:firstLine="0"/>
        <w:jc w:val="left"/>
        <w:rPr>
          <w:b/>
          <w:sz w:val="22"/>
        </w:rPr>
      </w:pPr>
      <w:r>
        <w:rPr>
          <w:b/>
          <w:sz w:val="22"/>
        </w:rPr>
        <w:t>while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document</w:t>
      </w:r>
      <w:r>
        <w:rPr>
          <w:i/>
          <w:spacing w:val="-6"/>
          <w:sz w:val="22"/>
        </w:rPr>
        <w:t> </w:t>
      </w:r>
      <w:r>
        <w:rPr>
          <w:b/>
          <w:spacing w:val="-5"/>
          <w:sz w:val="22"/>
        </w:rPr>
        <w:t>do</w:t>
      </w:r>
    </w:p>
    <w:p>
      <w:pPr>
        <w:spacing w:line="271" w:lineRule="exact" w:before="0"/>
        <w:ind w:left="45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3914673</wp:posOffset>
                </wp:positionH>
                <wp:positionV relativeFrom="paragraph">
                  <wp:posOffset>17263</wp:posOffset>
                </wp:positionV>
                <wp:extent cx="1270" cy="12172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21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7295">
                              <a:moveTo>
                                <a:pt x="0" y="121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8.242004pt,97.200341pt" to="308.242004pt,1.35934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read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current;</w:t>
      </w:r>
    </w:p>
    <w:p>
      <w:pPr>
        <w:spacing w:line="271" w:lineRule="exact" w:before="0"/>
        <w:ind w:left="454" w:right="0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0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10"/>
          <w:sz w:val="22"/>
        </w:rPr>
        <w:t> </w:t>
      </w:r>
      <w:r>
        <w:rPr>
          <w:b/>
          <w:spacing w:val="-4"/>
          <w:sz w:val="22"/>
        </w:rPr>
        <w:t>then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4126369</wp:posOffset>
                </wp:positionH>
                <wp:positionV relativeFrom="paragraph">
                  <wp:posOffset>17282</wp:posOffset>
                </wp:positionV>
                <wp:extent cx="1270" cy="3441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44170">
                              <a:moveTo>
                                <a:pt x="0" y="3441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24.911011pt,28.458861pt" to="324.911011pt,1.36086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section;</w:t>
      </w:r>
    </w:p>
    <w:p>
      <w:pPr>
        <w:spacing w:line="28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8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becomes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one;</w:t>
      </w:r>
    </w:p>
    <w:p>
      <w:pPr>
        <w:pStyle w:val="Heading2"/>
        <w:spacing w:line="281" w:lineRule="exact"/>
        <w:ind w:left="454" w:firstLine="0"/>
      </w:pPr>
      <w:r>
        <w:rPr>
          <w:spacing w:val="-4"/>
        </w:rPr>
        <w:t>else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4126369</wp:posOffset>
                </wp:positionH>
                <wp:positionV relativeFrom="paragraph">
                  <wp:posOffset>17276</wp:posOffset>
                </wp:positionV>
                <wp:extent cx="1270" cy="17208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2085">
                              <a:moveTo>
                                <a:pt x="0" y="172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24.911011pt,14.909337pt" to="324.911011pt,1.360337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12"/>
          <w:sz w:val="22"/>
        </w:rPr>
        <w:t> </w:t>
      </w:r>
      <w:r>
        <w:rPr>
          <w:sz w:val="22"/>
        </w:rPr>
        <w:t>back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beginning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current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section;</w:t>
      </w:r>
    </w:p>
    <w:p>
      <w:pPr>
        <w:pStyle w:val="Heading2"/>
        <w:spacing w:line="235" w:lineRule="auto"/>
        <w:ind w:left="121" w:right="4571" w:firstLine="333"/>
      </w:pPr>
      <w:r>
        <w:rPr>
          <w:spacing w:val="-4"/>
        </w:rPr>
        <w:t>end end</w:t>
      </w:r>
    </w:p>
    <w:p>
      <w:pPr>
        <w:pStyle w:val="BodyText"/>
        <w:spacing w:before="1"/>
        <w:rPr>
          <w:b/>
          <w:sz w:val="4"/>
        </w:rPr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1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55"/>
        <w:ind w:left="1041" w:right="0" w:firstLine="0"/>
        <w:jc w:val="left"/>
        <w:rPr>
          <w:sz w:val="20"/>
        </w:rPr>
      </w:pPr>
      <w:bookmarkStart w:name="_bookmark1" w:id="10"/>
      <w:bookmarkEnd w:id="10"/>
      <w:r>
        <w:rPr/>
      </w:r>
      <w:r>
        <w:rPr>
          <w:rFonts w:ascii="Arial Black"/>
          <w:spacing w:val="-6"/>
          <w:sz w:val="18"/>
        </w:rPr>
        <w:t>Table</w:t>
      </w:r>
      <w:r>
        <w:rPr>
          <w:rFonts w:ascii="Arial Black"/>
          <w:spacing w:val="-14"/>
          <w:sz w:val="18"/>
        </w:rPr>
        <w:t> </w:t>
      </w:r>
      <w:r>
        <w:rPr>
          <w:rFonts w:ascii="Arial Black"/>
          <w:spacing w:val="-6"/>
          <w:sz w:val="18"/>
        </w:rPr>
        <w:t>1. </w:t>
      </w:r>
      <w:r>
        <w:rPr>
          <w:spacing w:val="-6"/>
          <w:sz w:val="20"/>
        </w:rPr>
        <w:t>Forest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fire</w:t>
      </w:r>
      <w:r>
        <w:rPr>
          <w:sz w:val="20"/>
        </w:rPr>
        <w:t> </w:t>
      </w:r>
      <w:r>
        <w:rPr>
          <w:spacing w:val="-6"/>
          <w:sz w:val="20"/>
        </w:rPr>
        <w:t>classification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table.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2951"/>
      </w:tblGrid>
      <w:tr>
        <w:trPr>
          <w:trHeight w:val="366" w:hRule="atLeast"/>
        </w:trPr>
        <w:tc>
          <w:tcPr>
            <w:tcW w:w="158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</w:t>
            </w:r>
          </w:p>
        </w:tc>
        <w:tc>
          <w:tcPr>
            <w:tcW w:w="295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Overall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Accuracy</w:t>
            </w:r>
          </w:p>
        </w:tc>
      </w:tr>
      <w:tr>
        <w:trPr>
          <w:trHeight w:val="333" w:hRule="atLeast"/>
        </w:trPr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303" w:hRule="atLeast"/>
        </w:trPr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</w:tbl>
    <w:p>
      <w:pPr>
        <w:pStyle w:val="BodyText"/>
        <w:spacing w:before="99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38"/>
        <w:jc w:val="left"/>
      </w:pPr>
      <w:r>
        <w:rPr>
          <w:spacing w:val="-2"/>
        </w:rPr>
        <w:t>Discussion</w:t>
      </w:r>
    </w:p>
    <w:p>
      <w:pPr>
        <w:spacing w:line="218" w:lineRule="auto" w:before="89"/>
        <w:ind w:left="121" w:right="168" w:hanging="9"/>
        <w:jc w:val="both"/>
        <w:rPr>
          <w:sz w:val="22"/>
        </w:rPr>
      </w:pP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discuss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results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they</w:t>
      </w:r>
      <w:r>
        <w:rPr>
          <w:spacing w:val="-7"/>
          <w:sz w:val="22"/>
        </w:rPr>
        <w:t> </w:t>
      </w:r>
      <w:r>
        <w:rPr>
          <w:sz w:val="22"/>
        </w:rPr>
        <w:t>can </w:t>
      </w:r>
      <w:r>
        <w:rPr>
          <w:spacing w:val="-4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interpreted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perspective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previous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studies </w:t>
      </w:r>
      <w:r>
        <w:rPr>
          <w:sz w:val="22"/>
        </w:rPr>
        <w:t>and of the working hypotheses.</w:t>
      </w:r>
      <w:r>
        <w:rPr>
          <w:spacing w:val="40"/>
          <w:sz w:val="22"/>
        </w:rPr>
        <w:t> </w:t>
      </w:r>
      <w:r>
        <w:rPr>
          <w:sz w:val="22"/>
        </w:rPr>
        <w:t>The findings and </w:t>
      </w:r>
      <w:r>
        <w:rPr>
          <w:spacing w:val="-2"/>
          <w:sz w:val="22"/>
        </w:rPr>
        <w:t>their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implications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should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discussed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broadest </w:t>
      </w:r>
      <w:r>
        <w:rPr>
          <w:sz w:val="22"/>
        </w:rPr>
        <w:t>context</w:t>
      </w:r>
      <w:r>
        <w:rPr>
          <w:spacing w:val="-11"/>
          <w:sz w:val="22"/>
        </w:rPr>
        <w:t> </w:t>
      </w:r>
      <w:r>
        <w:rPr>
          <w:sz w:val="22"/>
        </w:rPr>
        <w:t>possible. Future</w:t>
      </w:r>
      <w:r>
        <w:rPr>
          <w:spacing w:val="-11"/>
          <w:sz w:val="22"/>
        </w:rPr>
        <w:t> </w:t>
      </w:r>
      <w:r>
        <w:rPr>
          <w:sz w:val="22"/>
        </w:rPr>
        <w:t>research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1"/>
          <w:sz w:val="22"/>
        </w:rPr>
        <w:t> </w:t>
      </w:r>
      <w:r>
        <w:rPr>
          <w:sz w:val="22"/>
        </w:rPr>
        <w:t>also </w:t>
      </w:r>
      <w:bookmarkStart w:name="Conclusions" w:id="11"/>
      <w:bookmarkEnd w:id="11"/>
      <w:r>
        <w:rPr>
          <w:sz w:val="22"/>
        </w:rPr>
        <w:t>be</w:t>
      </w:r>
      <w:r>
        <w:rPr>
          <w:sz w:val="22"/>
        </w:rPr>
        <w:t> highlighted.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6" w:after="0"/>
        <w:ind w:left="359" w:right="0" w:hanging="238"/>
        <w:jc w:val="left"/>
      </w:pPr>
      <w:r>
        <w:rPr>
          <w:spacing w:val="-2"/>
        </w:rPr>
        <w:t>Conclusions</w:t>
      </w:r>
    </w:p>
    <w:p>
      <w:pPr>
        <w:spacing w:line="218" w:lineRule="auto" w:before="88"/>
        <w:ind w:left="121" w:right="164" w:hanging="7"/>
        <w:jc w:val="both"/>
        <w:rPr>
          <w:sz w:val="22"/>
        </w:rPr>
      </w:pPr>
      <w:r>
        <w:rPr>
          <w:sz w:val="22"/>
        </w:rPr>
        <w:t>This section is not mandatory, but can be added to the</w:t>
      </w:r>
      <w:r>
        <w:rPr>
          <w:spacing w:val="-2"/>
          <w:sz w:val="22"/>
        </w:rPr>
        <w:t> </w:t>
      </w:r>
      <w:r>
        <w:rPr>
          <w:sz w:val="22"/>
        </w:rPr>
        <w:t>manuscript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discussion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unusually</w:t>
      </w:r>
      <w:r>
        <w:rPr>
          <w:spacing w:val="-2"/>
          <w:sz w:val="22"/>
        </w:rPr>
        <w:t> </w:t>
      </w:r>
      <w:r>
        <w:rPr>
          <w:sz w:val="22"/>
        </w:rPr>
        <w:t>long</w:t>
      </w:r>
      <w:r>
        <w:rPr>
          <w:spacing w:val="-2"/>
          <w:sz w:val="22"/>
        </w:rPr>
        <w:t> </w:t>
      </w:r>
      <w:r>
        <w:rPr>
          <w:sz w:val="22"/>
        </w:rPr>
        <w:t>or </w:t>
      </w:r>
      <w:bookmarkStart w:name="Patents" w:id="12"/>
      <w:bookmarkEnd w:id="12"/>
      <w:r>
        <w:rPr>
          <w:spacing w:val="-2"/>
          <w:sz w:val="22"/>
        </w:rPr>
        <w:t>co</w:t>
      </w:r>
      <w:r>
        <w:rPr>
          <w:spacing w:val="-2"/>
          <w:sz w:val="22"/>
        </w:rPr>
        <w:t>mplex.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4" w:after="0"/>
        <w:ind w:left="359" w:right="0" w:hanging="238"/>
        <w:jc w:val="left"/>
      </w:pPr>
      <w:r>
        <w:rPr>
          <w:spacing w:val="-2"/>
        </w:rPr>
        <w:t>Patents</w:t>
      </w:r>
    </w:p>
    <w:p>
      <w:pPr>
        <w:spacing w:line="218" w:lineRule="auto" w:before="89"/>
        <w:ind w:left="121" w:right="168" w:hanging="7"/>
        <w:jc w:val="both"/>
        <w:rPr>
          <w:sz w:val="22"/>
        </w:rPr>
      </w:pPr>
      <w:r>
        <w:rPr>
          <w:sz w:val="22"/>
        </w:rPr>
        <w:t>This section is not mandatory, but may be added </w:t>
      </w:r>
      <w:r>
        <w:rPr>
          <w:sz w:val="22"/>
        </w:rPr>
        <w:t>if there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patents</w:t>
      </w:r>
      <w:r>
        <w:rPr>
          <w:spacing w:val="-9"/>
          <w:sz w:val="22"/>
        </w:rPr>
        <w:t> </w:t>
      </w:r>
      <w:r>
        <w:rPr>
          <w:sz w:val="22"/>
        </w:rPr>
        <w:t>resulting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work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9"/>
          <w:sz w:val="22"/>
        </w:rPr>
        <w:t> </w:t>
      </w:r>
      <w:r>
        <w:rPr>
          <w:sz w:val="22"/>
        </w:rPr>
        <w:t>in this manuscript.</w:t>
      </w:r>
    </w:p>
    <w:p>
      <w:pPr>
        <w:pStyle w:val="BodyText"/>
        <w:spacing w:line="211" w:lineRule="auto" w:before="123"/>
        <w:ind w:left="114" w:right="144" w:hanging="2"/>
        <w:jc w:val="both"/>
      </w:pPr>
      <w:r>
        <w:rPr>
          <w:b/>
          <w:sz w:val="22"/>
        </w:rPr>
        <w:t>Author Contributions:</w:t>
      </w:r>
      <w:r>
        <w:rPr>
          <w:b/>
          <w:spacing w:val="40"/>
          <w:sz w:val="22"/>
        </w:rPr>
        <w:t> </w:t>
      </w:r>
      <w:r>
        <w:rPr/>
        <w:t>For research articles with several authors, a short paragraph specifying their individual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provided. The</w:t>
      </w:r>
      <w:r>
        <w:rPr>
          <w:spacing w:val="-4"/>
        </w:rPr>
        <w:t> </w:t>
      </w:r>
      <w:r>
        <w:rPr/>
        <w:t>following statements should be used “Conceptualization, X.X. and Y.Y.;</w:t>
      </w:r>
      <w:r>
        <w:rPr>
          <w:spacing w:val="26"/>
        </w:rPr>
        <w:t> </w:t>
      </w:r>
      <w:r>
        <w:rPr/>
        <w:t>methodology,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software,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validation,</w:t>
      </w:r>
      <w:r>
        <w:rPr>
          <w:spacing w:val="22"/>
        </w:rPr>
        <w:t> </w:t>
      </w:r>
      <w:r>
        <w:rPr>
          <w:spacing w:val="-2"/>
        </w:rPr>
        <w:t>X.X.,</w:t>
      </w:r>
    </w:p>
    <w:p>
      <w:pPr>
        <w:pStyle w:val="BodyText"/>
        <w:spacing w:line="213" w:lineRule="auto" w:before="1"/>
        <w:ind w:left="114" w:right="144"/>
        <w:jc w:val="both"/>
      </w:pPr>
      <w:r>
        <w:rPr/>
        <w:t>Y.Y. and Z.Z.; formal analysis, X.X.; investigation, </w:t>
      </w:r>
      <w:r>
        <w:rPr/>
        <w:t>X.X.; resources, X.X.; data curation, X.X.; writing—original</w:t>
      </w:r>
      <w:r>
        <w:rPr>
          <w:spacing w:val="40"/>
        </w:rPr>
        <w:t> </w:t>
      </w:r>
      <w:r>
        <w:rPr/>
        <w:t>draft</w:t>
      </w:r>
      <w:r>
        <w:rPr>
          <w:spacing w:val="-5"/>
        </w:rPr>
        <w:t> </w:t>
      </w:r>
      <w:r>
        <w:rPr/>
        <w:t>preparation,</w:t>
      </w:r>
      <w:r>
        <w:rPr>
          <w:spacing w:val="-5"/>
        </w:rPr>
        <w:t> </w:t>
      </w:r>
      <w:r>
        <w:rPr/>
        <w:t>X.X.;</w:t>
      </w:r>
      <w:r>
        <w:rPr>
          <w:spacing w:val="-5"/>
        </w:rPr>
        <w:t> </w:t>
      </w:r>
      <w:r>
        <w:rPr/>
        <w:t>writing—review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editing,</w:t>
      </w:r>
      <w:r>
        <w:rPr>
          <w:spacing w:val="-5"/>
        </w:rPr>
        <w:t> </w:t>
      </w:r>
      <w:r>
        <w:rPr/>
        <w:t>X.X.; </w:t>
      </w:r>
      <w:r>
        <w:rPr>
          <w:spacing w:val="-4"/>
        </w:rPr>
        <w:t>visualization, X.X.; supervision, X.X.; project administration, </w:t>
      </w:r>
      <w:r>
        <w:rPr/>
        <w:t>X.X.;</w:t>
      </w:r>
      <w:r>
        <w:rPr>
          <w:spacing w:val="11"/>
        </w:rPr>
        <w:t> </w:t>
      </w:r>
      <w:r>
        <w:rPr/>
        <w:t>funding</w:t>
      </w:r>
      <w:r>
        <w:rPr>
          <w:spacing w:val="7"/>
        </w:rPr>
        <w:t> </w:t>
      </w:r>
      <w:r>
        <w:rPr/>
        <w:t>acquisition,</w:t>
      </w:r>
      <w:r>
        <w:rPr>
          <w:spacing w:val="10"/>
        </w:rPr>
        <w:t> </w:t>
      </w:r>
      <w:r>
        <w:rPr/>
        <w:t>Y.Y.</w:t>
      </w:r>
      <w:r>
        <w:rPr>
          <w:spacing w:val="6"/>
        </w:rPr>
        <w:t> </w:t>
      </w:r>
      <w:r>
        <w:rPr/>
        <w:t>All</w:t>
      </w:r>
      <w:r>
        <w:rPr>
          <w:spacing w:val="7"/>
        </w:rPr>
        <w:t> </w:t>
      </w:r>
      <w:r>
        <w:rPr/>
        <w:t>authors</w:t>
      </w:r>
      <w:r>
        <w:rPr>
          <w:spacing w:val="7"/>
        </w:rPr>
        <w:t> </w:t>
      </w:r>
      <w:r>
        <w:rPr/>
        <w:t>have</w:t>
      </w:r>
      <w:r>
        <w:rPr>
          <w:spacing w:val="7"/>
        </w:rPr>
        <w:t> </w:t>
      </w:r>
      <w:r>
        <w:rPr/>
        <w:t>read</w:t>
      </w:r>
      <w:r>
        <w:rPr>
          <w:spacing w:val="6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type w:val="continuous"/>
          <w:pgSz w:w="11910" w:h="16840"/>
          <w:pgMar w:header="399" w:footer="0" w:top="380" w:bottom="860" w:left="566" w:right="566"/>
          <w:cols w:num="2" w:equalWidth="0">
            <w:col w:w="5326" w:space="40"/>
            <w:col w:w="5412"/>
          </w:cols>
        </w:sectPr>
      </w:pPr>
    </w:p>
    <w:p>
      <w:pPr>
        <w:pStyle w:val="BodyText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footerReference w:type="default" r:id="rId19"/>
          <w:footerReference w:type="even" r:id="rId20"/>
          <w:pgSz w:w="11910" w:h="16840"/>
          <w:pgMar w:header="0" w:footer="678" w:top="1180" w:bottom="860" w:left="566" w:right="566"/>
          <w:pgNumType w:start="3"/>
        </w:sectPr>
      </w:pPr>
    </w:p>
    <w:p>
      <w:pPr>
        <w:pStyle w:val="BodyText"/>
        <w:spacing w:before="39"/>
        <w:ind w:left="170"/>
        <w:jc w:val="both"/>
      </w:pPr>
      <w:r>
        <w:rPr/>
        <w:t>agreed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published</w:t>
      </w:r>
      <w:r>
        <w:rPr>
          <w:spacing w:val="-6"/>
        </w:rPr>
        <w:t> </w:t>
      </w:r>
      <w:r>
        <w:rPr/>
        <w:t>version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manuscript.”</w:t>
      </w:r>
    </w:p>
    <w:p>
      <w:pPr>
        <w:pStyle w:val="BodyText"/>
        <w:spacing w:line="213" w:lineRule="auto" w:before="138"/>
        <w:ind w:left="171" w:right="17"/>
        <w:jc w:val="both"/>
      </w:pPr>
      <w:r>
        <w:rPr>
          <w:b/>
        </w:rPr>
        <w:t>Funding: </w:t>
      </w:r>
      <w:r>
        <w:rPr/>
        <w:t>Please add: “This research received no external </w:t>
      </w:r>
      <w:r>
        <w:rPr>
          <w:w w:val="105"/>
        </w:rPr>
        <w:t>funding”</w:t>
      </w:r>
      <w:r>
        <w:rPr>
          <w:w w:val="105"/>
        </w:rPr>
        <w:t> or</w:t>
      </w:r>
      <w:r>
        <w:rPr>
          <w:w w:val="105"/>
        </w:rPr>
        <w:t> “This</w:t>
      </w:r>
      <w:r>
        <w:rPr>
          <w:w w:val="105"/>
        </w:rPr>
        <w:t> research</w:t>
      </w:r>
      <w:r>
        <w:rPr>
          <w:w w:val="105"/>
        </w:rPr>
        <w:t> was</w:t>
      </w:r>
      <w:r>
        <w:rPr>
          <w:w w:val="105"/>
        </w:rPr>
        <w:t> funded</w:t>
      </w:r>
      <w:r>
        <w:rPr>
          <w:w w:val="105"/>
        </w:rPr>
        <w:t> by</w:t>
      </w:r>
      <w:r>
        <w:rPr>
          <w:w w:val="105"/>
        </w:rPr>
        <w:t> NAME</w:t>
      </w:r>
      <w:r>
        <w:rPr>
          <w:w w:val="105"/>
        </w:rPr>
        <w:t> OF FUNDER</w:t>
      </w:r>
      <w:r>
        <w:rPr>
          <w:spacing w:val="-1"/>
          <w:w w:val="105"/>
        </w:rPr>
        <w:t> </w:t>
      </w:r>
      <w:r>
        <w:rPr>
          <w:w w:val="105"/>
        </w:rPr>
        <w:t>grant</w:t>
      </w:r>
      <w:r>
        <w:rPr>
          <w:spacing w:val="-1"/>
          <w:w w:val="105"/>
        </w:rPr>
        <w:t> </w:t>
      </w:r>
      <w:r>
        <w:rPr>
          <w:w w:val="105"/>
        </w:rPr>
        <w:t>number</w:t>
      </w:r>
      <w:r>
        <w:rPr>
          <w:spacing w:val="-1"/>
          <w:w w:val="105"/>
        </w:rPr>
        <w:t> </w:t>
      </w:r>
      <w:r>
        <w:rPr>
          <w:w w:val="105"/>
        </w:rPr>
        <w:t>XXX.”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“The</w:t>
      </w:r>
      <w:r>
        <w:rPr>
          <w:spacing w:val="-1"/>
          <w:w w:val="105"/>
        </w:rPr>
        <w:t> </w:t>
      </w:r>
      <w:r>
        <w:rPr>
          <w:w w:val="105"/>
        </w:rPr>
        <w:t>APC</w:t>
      </w:r>
      <w:r>
        <w:rPr>
          <w:spacing w:val="-1"/>
          <w:w w:val="105"/>
        </w:rPr>
        <w:t> </w:t>
      </w:r>
      <w:r>
        <w:rPr>
          <w:w w:val="105"/>
        </w:rPr>
        <w:t>was </w:t>
      </w:r>
      <w:r>
        <w:rPr/>
        <w:t>funded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XXX”.</w:t>
      </w:r>
      <w:r>
        <w:rPr>
          <w:spacing w:val="-10"/>
        </w:rPr>
        <w:t> </w:t>
      </w:r>
      <w:r>
        <w:rPr/>
        <w:t>Check</w:t>
      </w:r>
      <w:r>
        <w:rPr>
          <w:spacing w:val="-10"/>
        </w:rPr>
        <w:t> </w:t>
      </w:r>
      <w:r>
        <w:rPr/>
        <w:t>carefully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given</w:t>
      </w:r>
      <w:r>
        <w:rPr>
          <w:spacing w:val="-10"/>
        </w:rPr>
        <w:t> </w:t>
      </w:r>
      <w:r>
        <w:rPr/>
        <w:t>are accurate and use the standard spelling of funding </w:t>
      </w:r>
      <w:r>
        <w:rPr/>
        <w:t>agency </w:t>
      </w:r>
      <w:r>
        <w:rPr>
          <w:w w:val="105"/>
        </w:rPr>
        <w:t>names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hyperlink r:id="rId21">
        <w:r>
          <w:rPr>
            <w:rFonts w:ascii="Arial MT" w:hAnsi="Arial MT"/>
            <w:color w:val="4C0000"/>
            <w:w w:val="105"/>
            <w:sz w:val="17"/>
          </w:rPr>
          <w:t>https://search.crossref.org/funding</w:t>
        </w:r>
      </w:hyperlink>
      <w:r>
        <w:rPr>
          <w:w w:val="105"/>
        </w:rPr>
        <w:t>,</w:t>
      </w:r>
      <w:r>
        <w:rPr>
          <w:w w:val="105"/>
        </w:rPr>
        <w:t> any</w:t>
      </w:r>
      <w:r>
        <w:rPr>
          <w:spacing w:val="-3"/>
          <w:w w:val="105"/>
        </w:rPr>
        <w:t> </w:t>
      </w:r>
      <w:r>
        <w:rPr>
          <w:w w:val="105"/>
        </w:rPr>
        <w:t>errors</w:t>
      </w:r>
      <w:r>
        <w:rPr>
          <w:spacing w:val="-3"/>
          <w:w w:val="105"/>
        </w:rPr>
        <w:t> </w:t>
      </w:r>
      <w:r>
        <w:rPr>
          <w:w w:val="105"/>
        </w:rPr>
        <w:t>may affect your future funding.</w:t>
      </w:r>
    </w:p>
    <w:p>
      <w:pPr>
        <w:pStyle w:val="BodyText"/>
        <w:spacing w:line="213" w:lineRule="auto" w:before="137"/>
        <w:ind w:left="161" w:firstLine="9"/>
        <w:jc w:val="both"/>
      </w:pPr>
      <w:r>
        <w:rPr>
          <w:b/>
        </w:rPr>
        <w:t>Institutional</w:t>
      </w:r>
      <w:r>
        <w:rPr>
          <w:b/>
          <w:spacing w:val="-13"/>
        </w:rPr>
        <w:t> </w:t>
      </w:r>
      <w:r>
        <w:rPr>
          <w:b/>
        </w:rPr>
        <w:t>Review</w:t>
      </w:r>
      <w:r>
        <w:rPr>
          <w:b/>
          <w:spacing w:val="-12"/>
        </w:rPr>
        <w:t> </w:t>
      </w:r>
      <w:r>
        <w:rPr>
          <w:b/>
        </w:rPr>
        <w:t>Board</w:t>
      </w:r>
      <w:r>
        <w:rPr>
          <w:b/>
          <w:spacing w:val="-13"/>
        </w:rPr>
        <w:t> </w:t>
      </w:r>
      <w:r>
        <w:rPr>
          <w:b/>
        </w:rPr>
        <w:t>Statement:</w:t>
      </w:r>
      <w:r>
        <w:rPr>
          <w:b/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 should add the Institutional Review Board Statement and approval number, if relevant to your study.</w:t>
      </w:r>
      <w:r>
        <w:rPr>
          <w:spacing w:val="40"/>
        </w:rPr>
        <w:t> </w:t>
      </w:r>
      <w:r>
        <w:rPr/>
        <w:t>You might </w:t>
      </w:r>
      <w:r>
        <w:rPr>
          <w:spacing w:val="-2"/>
        </w:rPr>
        <w:t>choose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exclude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statement</w:t>
      </w:r>
      <w:r>
        <w:rPr>
          <w:spacing w:val="-9"/>
        </w:rPr>
        <w:t> </w:t>
      </w:r>
      <w:r>
        <w:rPr>
          <w:spacing w:val="-2"/>
        </w:rPr>
        <w:t>if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study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require </w:t>
      </w:r>
      <w:r>
        <w:rPr/>
        <w:t>ethical approval.</w:t>
      </w:r>
      <w:r>
        <w:rPr>
          <w:spacing w:val="40"/>
        </w:rPr>
        <w:t> </w:t>
      </w:r>
      <w:r>
        <w:rPr/>
        <w:t>Please note that the Editorial Office might ask you for further information.</w:t>
      </w:r>
      <w:r>
        <w:rPr>
          <w:spacing w:val="40"/>
        </w:rPr>
        <w:t> </w:t>
      </w:r>
      <w:r>
        <w:rPr/>
        <w:t>Please add “The study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</w:t>
      </w:r>
      <w:r>
        <w:rPr>
          <w:spacing w:val="-12"/>
        </w:rPr>
        <w:t> </w:t>
      </w:r>
      <w:r>
        <w:rPr/>
        <w:t>of Helsinki,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Board (or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Committee)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(protocol code XXX and date of approval).” for studies involving humans.</w:t>
      </w:r>
      <w:r>
        <w:rPr>
          <w:spacing w:val="40"/>
        </w:rPr>
        <w:t> </w:t>
      </w:r>
      <w:r>
        <w:rPr/>
        <w:t>OR “The animal study protocol was approved by the Institutional Review Board (or Ethics Committee) of</w:t>
      </w:r>
      <w:r>
        <w:rPr>
          <w:spacing w:val="30"/>
        </w:rPr>
        <w:t> </w:t>
      </w:r>
      <w:r>
        <w:rPr/>
        <w:t>NAME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INSTITUTE</w:t>
      </w:r>
      <w:r>
        <w:rPr>
          <w:spacing w:val="30"/>
        </w:rPr>
        <w:t> </w:t>
      </w:r>
      <w:r>
        <w:rPr/>
        <w:t>(protocol</w:t>
      </w:r>
      <w:r>
        <w:rPr>
          <w:spacing w:val="30"/>
        </w:rPr>
        <w:t> </w:t>
      </w:r>
      <w:r>
        <w:rPr/>
        <w:t>code</w:t>
      </w:r>
      <w:r>
        <w:rPr>
          <w:spacing w:val="30"/>
        </w:rPr>
        <w:t> </w:t>
      </w:r>
      <w:r>
        <w:rPr/>
        <w:t>XXX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date of approval).” for studies involving animals. OR “Ethical review and approval were waived for this study due to </w:t>
      </w:r>
      <w:r>
        <w:rPr>
          <w:spacing w:val="-2"/>
        </w:rPr>
        <w:t>REASON</w:t>
      </w:r>
      <w:r>
        <w:rPr>
          <w:spacing w:val="-11"/>
        </w:rPr>
        <w:t> </w:t>
      </w:r>
      <w:r>
        <w:rPr>
          <w:spacing w:val="-2"/>
        </w:rPr>
        <w:t>(please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 </w:t>
      </w:r>
      <w:r>
        <w:rPr/>
        <w:t>applicable” for studies not involving humans or animals.</w:t>
      </w:r>
    </w:p>
    <w:p>
      <w:pPr>
        <w:pStyle w:val="BodyText"/>
        <w:spacing w:line="213" w:lineRule="auto" w:before="127"/>
        <w:ind w:left="171" w:right="25"/>
        <w:jc w:val="both"/>
      </w:pPr>
      <w:r>
        <w:rPr>
          <w:b/>
        </w:rPr>
        <w:t>Informed Consent Statement:</w:t>
      </w:r>
      <w:r>
        <w:rPr>
          <w:b/>
          <w:spacing w:val="40"/>
        </w:rPr>
        <w:t> </w:t>
      </w:r>
      <w:r>
        <w:rPr/>
        <w:t>Any research </w:t>
      </w:r>
      <w:r>
        <w:rPr/>
        <w:t>article describing a study involving humans should contain this statement.</w:t>
      </w:r>
      <w:r>
        <w:rPr>
          <w:spacing w:val="40"/>
        </w:rPr>
        <w:t> </w:t>
      </w:r>
      <w:r>
        <w:rPr/>
        <w:t>Please add “Informed consent was obtained from all subjects involved in the study.”</w:t>
      </w:r>
      <w:r>
        <w:rPr>
          <w:spacing w:val="40"/>
        </w:rPr>
        <w:t> </w:t>
      </w:r>
      <w:r>
        <w:rPr/>
        <w:t>OR “Patient consent was waived due to REASON (please provide a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</w:t>
      </w:r>
      <w:r>
        <w:rPr>
          <w:spacing w:val="-9"/>
        </w:rPr>
        <w:t> </w:t>
      </w:r>
      <w:r>
        <w:rPr>
          <w:spacing w:val="-2"/>
        </w:rPr>
        <w:t>applicable”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studies</w:t>
      </w:r>
      <w:r>
        <w:rPr>
          <w:spacing w:val="-11"/>
        </w:rPr>
        <w:t> </w:t>
      </w:r>
      <w:r>
        <w:rPr>
          <w:spacing w:val="-2"/>
        </w:rPr>
        <w:t>not </w:t>
      </w:r>
      <w:r>
        <w:rPr/>
        <w:t>involving humans. You might also choose to exclude this statement if the study did not involve humans.</w:t>
      </w:r>
    </w:p>
    <w:p>
      <w:pPr>
        <w:pStyle w:val="BodyText"/>
        <w:spacing w:line="213" w:lineRule="auto" w:before="137"/>
        <w:ind w:left="171" w:right="23" w:hanging="10"/>
        <w:jc w:val="both"/>
      </w:pPr>
      <w:r>
        <w:rPr>
          <w:spacing w:val="-2"/>
        </w:rPr>
        <w:t>Written</w:t>
      </w:r>
      <w:r>
        <w:rPr>
          <w:spacing w:val="-5"/>
        </w:rPr>
        <w:t> </w:t>
      </w:r>
      <w:r>
        <w:rPr>
          <w:spacing w:val="-2"/>
        </w:rPr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publication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obtained </w:t>
      </w:r>
      <w:r>
        <w:rPr>
          <w:spacing w:val="-4"/>
        </w:rPr>
        <w:t>from participating patients who can be identified </w:t>
      </w:r>
      <w:r>
        <w:rPr>
          <w:spacing w:val="-4"/>
        </w:rPr>
        <w:t>(including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patients</w:t>
      </w:r>
      <w:r>
        <w:rPr>
          <w:spacing w:val="-9"/>
        </w:rPr>
        <w:t> </w:t>
      </w:r>
      <w:r>
        <w:rPr>
          <w:spacing w:val="-2"/>
        </w:rPr>
        <w:t>themselves).</w:t>
      </w:r>
      <w:r>
        <w:rPr>
          <w:spacing w:val="7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“Written</w:t>
      </w:r>
      <w:r>
        <w:rPr>
          <w:spacing w:val="-9"/>
        </w:rPr>
        <w:t> </w:t>
      </w:r>
      <w:r>
        <w:rPr>
          <w:spacing w:val="-2"/>
        </w:rPr>
        <w:t>informed </w:t>
      </w:r>
      <w:r>
        <w:rPr/>
        <w:t>consent has been obtained from the patient(s) to publish this paper” if applicable.</w:t>
      </w:r>
    </w:p>
    <w:p>
      <w:pPr>
        <w:pStyle w:val="BodyText"/>
        <w:spacing w:line="213" w:lineRule="auto" w:before="140"/>
        <w:ind w:left="171"/>
        <w:jc w:val="both"/>
        <w:rPr>
          <w:rFonts w:ascii="Arial MT" w:hAnsi="Arial MT"/>
          <w:sz w:val="17"/>
        </w:rPr>
      </w:pPr>
      <w:r>
        <w:rPr>
          <w:b/>
        </w:rPr>
        <w:t>Data</w:t>
      </w:r>
      <w:r>
        <w:rPr>
          <w:b/>
          <w:spacing w:val="-7"/>
        </w:rPr>
        <w:t> </w:t>
      </w:r>
      <w:r>
        <w:rPr>
          <w:b/>
        </w:rPr>
        <w:t>Availability</w:t>
      </w:r>
      <w:r>
        <w:rPr>
          <w:b/>
          <w:spacing w:val="-7"/>
        </w:rPr>
        <w:t> </w:t>
      </w:r>
      <w:r>
        <w:rPr>
          <w:b/>
        </w:rPr>
        <w:t>Statement: </w:t>
      </w:r>
      <w:r>
        <w:rPr/>
        <w:t>We</w:t>
      </w:r>
      <w:r>
        <w:rPr>
          <w:spacing w:val="-7"/>
        </w:rPr>
        <w:t> </w:t>
      </w:r>
      <w:r>
        <w:rPr/>
        <w:t>encourage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authors</w:t>
      </w:r>
      <w:r>
        <w:rPr>
          <w:spacing w:val="-7"/>
        </w:rPr>
        <w:t> </w:t>
      </w:r>
      <w:r>
        <w:rPr/>
        <w:t>of articles</w:t>
      </w:r>
      <w:r>
        <w:rPr>
          <w:spacing w:val="-13"/>
        </w:rPr>
        <w:t> </w:t>
      </w:r>
      <w:r>
        <w:rPr/>
        <w:t>published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J</w:t>
      </w:r>
      <w:r>
        <w:rPr>
          <w:spacing w:val="-12"/>
        </w:rPr>
        <w:t> </w:t>
      </w:r>
      <w:r>
        <w:rPr/>
        <w:t>Open</w:t>
      </w:r>
      <w:r>
        <w:rPr>
          <w:spacing w:val="-13"/>
        </w:rPr>
        <w:t> </w:t>
      </w:r>
      <w:r>
        <w:rPr/>
        <w:t>journals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 </w:t>
      </w:r>
      <w:r>
        <w:rPr>
          <w:spacing w:val="-2"/>
        </w:rPr>
        <w:t>data.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section,</w:t>
      </w:r>
      <w:r>
        <w:rPr>
          <w:spacing w:val="-9"/>
        </w:rPr>
        <w:t> </w:t>
      </w:r>
      <w:r>
        <w:rPr>
          <w:spacing w:val="-2"/>
        </w:rPr>
        <w:t>please</w:t>
      </w:r>
      <w:r>
        <w:rPr>
          <w:spacing w:val="-11"/>
        </w:rPr>
        <w:t> </w:t>
      </w:r>
      <w:r>
        <w:rPr>
          <w:spacing w:val="-2"/>
        </w:rPr>
        <w:t>provide</w:t>
      </w:r>
      <w:r>
        <w:rPr>
          <w:spacing w:val="-10"/>
        </w:rPr>
        <w:t> </w:t>
      </w:r>
      <w:r>
        <w:rPr>
          <w:spacing w:val="-2"/>
        </w:rPr>
        <w:t>details</w:t>
      </w:r>
      <w:r>
        <w:rPr>
          <w:spacing w:val="-11"/>
        </w:rPr>
        <w:t> </w:t>
      </w:r>
      <w:r>
        <w:rPr>
          <w:spacing w:val="-2"/>
        </w:rPr>
        <w:t>regarding</w:t>
      </w:r>
      <w:r>
        <w:rPr>
          <w:spacing w:val="-10"/>
        </w:rPr>
        <w:t> </w:t>
      </w:r>
      <w:r>
        <w:rPr>
          <w:spacing w:val="-2"/>
        </w:rPr>
        <w:t>where </w:t>
      </w:r>
      <w:r>
        <w:rPr/>
        <w:t>data supporting reported results can be found, including links to publicly archived datasets analyzed or generated </w:t>
      </w:r>
      <w:r>
        <w:rPr>
          <w:spacing w:val="-4"/>
        </w:rPr>
        <w:t>during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-9"/>
        </w:rPr>
        <w:t> </w:t>
      </w:r>
      <w:r>
        <w:rPr>
          <w:spacing w:val="-4"/>
        </w:rPr>
        <w:t>Where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new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9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created,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where </w:t>
      </w:r>
      <w:r>
        <w:rPr/>
        <w:t>data is unavailable due to privacy or ethical restrictions,</w:t>
      </w:r>
      <w:r>
        <w:rPr>
          <w:spacing w:val="80"/>
          <w:w w:val="150"/>
        </w:rPr>
        <w:t> </w:t>
      </w:r>
      <w:r>
        <w:rPr/>
        <w:t>a statement is still required.</w:t>
      </w:r>
      <w:r>
        <w:rPr>
          <w:spacing w:val="40"/>
        </w:rPr>
        <w:t> </w:t>
      </w:r>
      <w:r>
        <w:rPr/>
        <w:t>Suggested Data Availability </w:t>
      </w:r>
      <w:r>
        <w:rPr>
          <w:spacing w:val="-2"/>
        </w:rPr>
        <w:t>Statements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r>
        <w:rPr>
          <w:spacing w:val="-2"/>
        </w:rPr>
        <w:t>“Privacy</w:t>
      </w:r>
      <w:r>
        <w:rPr>
          <w:spacing w:val="-3"/>
        </w:rPr>
        <w:t> </w:t>
      </w:r>
      <w:r>
        <w:rPr>
          <w:spacing w:val="-2"/>
        </w:rPr>
        <w:t>Policy”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5"/>
        </w:rPr>
        <w:t> </w:t>
      </w:r>
      <w:hyperlink r:id="rId22">
        <w:r>
          <w:rPr>
            <w:rFonts w:ascii="Arial MT" w:hAnsi="Arial MT"/>
            <w:color w:val="4C0000"/>
            <w:spacing w:val="-2"/>
            <w:sz w:val="17"/>
          </w:rPr>
          <w:t>https:</w:t>
        </w:r>
      </w:hyperlink>
    </w:p>
    <w:p>
      <w:pPr>
        <w:spacing w:line="237" w:lineRule="exact" w:before="0"/>
        <w:ind w:left="163" w:right="0" w:firstLine="0"/>
        <w:jc w:val="both"/>
        <w:rPr>
          <w:sz w:val="20"/>
        </w:rPr>
      </w:pPr>
      <w:hyperlink r:id="rId22">
        <w:r>
          <w:rPr>
            <w:rFonts w:ascii="Arial MT"/>
            <w:color w:val="4C0000"/>
            <w:w w:val="105"/>
            <w:sz w:val="17"/>
          </w:rPr>
          <w:t>//biology-</w:t>
        </w:r>
        <w:r>
          <w:rPr>
            <w:rFonts w:ascii="Arial MT"/>
            <w:color w:val="4C0000"/>
            <w:spacing w:val="-2"/>
            <w:w w:val="105"/>
            <w:sz w:val="17"/>
          </w:rPr>
          <w:t>science.com/index.php/journal/about/privacy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line="213" w:lineRule="auto" w:before="137"/>
        <w:ind w:left="161" w:right="21" w:firstLine="1"/>
        <w:jc w:val="both"/>
      </w:pPr>
      <w:r>
        <w:rPr>
          <w:b/>
        </w:rPr>
        <w:t>Acknowledgments: </w:t>
      </w:r>
      <w:r>
        <w:rPr/>
        <w:t>In this section you can acknowledge any support given which is not covered by the author contribution or funding sections.</w:t>
      </w:r>
      <w:r>
        <w:rPr>
          <w:spacing w:val="40"/>
        </w:rPr>
        <w:t> </w:t>
      </w:r>
      <w:r>
        <w:rPr/>
        <w:t>This may include administrative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technical</w:t>
      </w:r>
      <w:r>
        <w:rPr>
          <w:spacing w:val="-12"/>
        </w:rPr>
        <w:t> </w:t>
      </w:r>
      <w:r>
        <w:rPr/>
        <w:t>support,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donations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kind (e.g., materials used for experiments).</w:t>
      </w:r>
    </w:p>
    <w:p>
      <w:pPr>
        <w:pStyle w:val="BodyText"/>
        <w:spacing w:line="213" w:lineRule="auto" w:before="140"/>
        <w:ind w:left="141" w:right="25" w:firstLine="29"/>
        <w:jc w:val="both"/>
      </w:pPr>
      <w:r>
        <w:rPr>
          <w:b/>
        </w:rPr>
        <w:t>Conflicts of Interest: </w:t>
      </w:r>
      <w:r>
        <w:rPr/>
        <w:t>Declare conflicts of interest or </w:t>
      </w:r>
      <w:r>
        <w:rPr/>
        <w:t>state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7"/>
        </w:rPr>
        <w:t> </w:t>
      </w:r>
      <w:r>
        <w:rPr>
          <w:spacing w:val="-2"/>
        </w:rPr>
        <w:t>Authors</w:t>
      </w:r>
      <w:r>
        <w:rPr>
          <w:spacing w:val="-7"/>
        </w:rPr>
        <w:t> </w:t>
      </w:r>
      <w:r>
        <w:rPr>
          <w:spacing w:val="-4"/>
        </w:rPr>
        <w:t>must</w:t>
      </w:r>
    </w:p>
    <w:p>
      <w:pPr>
        <w:pStyle w:val="BodyText"/>
        <w:spacing w:line="213" w:lineRule="auto" w:before="63"/>
        <w:ind w:left="123" w:right="134" w:firstLine="8"/>
        <w:jc w:val="both"/>
      </w:pPr>
      <w:r>
        <w:rPr/>
        <w:br w:type="column"/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 that may be perceived as inappropriately influencing the </w:t>
      </w:r>
      <w:r>
        <w:rPr>
          <w:spacing w:val="-2"/>
        </w:rPr>
        <w:t>representation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interpretation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reported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results. </w:t>
      </w:r>
      <w:r>
        <w:rPr/>
        <w:t>Any role of the funders in the design of the study; in the collection,</w:t>
      </w:r>
      <w:r>
        <w:rPr>
          <w:spacing w:val="-7"/>
        </w:rPr>
        <w:t> </w:t>
      </w:r>
      <w:r>
        <w:rPr/>
        <w:t>analyses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data;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writing of the manuscript; or in the decision to publish the results must be declared in this section. If there is no role, please state “The funders had no role in the design of the study; in the collection, analyses, or interpretation of data; in the writing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manuscript;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publish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results”.</w:t>
      </w:r>
    </w:p>
    <w:p>
      <w:pPr>
        <w:pStyle w:val="Heading1"/>
        <w:spacing w:before="231"/>
        <w:ind w:left="131" w:firstLine="0"/>
      </w:pPr>
      <w:r>
        <w:rPr>
          <w:spacing w:val="-2"/>
        </w:rPr>
        <w:t>Abbreviations</w:t>
      </w:r>
    </w:p>
    <w:p>
      <w:pPr>
        <w:pStyle w:val="BodyText"/>
        <w:spacing w:before="57"/>
        <w:ind w:left="125"/>
        <w:jc w:val="both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abbreviations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manuscript:</w:t>
      </w:r>
    </w:p>
    <w:p>
      <w:pPr>
        <w:pStyle w:val="BodyText"/>
        <w:spacing w:before="45"/>
      </w:pPr>
    </w:p>
    <w:p>
      <w:pPr>
        <w:pStyle w:val="BodyText"/>
        <w:tabs>
          <w:tab w:pos="888" w:val="left" w:leader="none"/>
        </w:tabs>
        <w:spacing w:line="213" w:lineRule="auto" w:before="1"/>
        <w:ind w:left="131" w:right="1619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open</w:t>
      </w:r>
      <w:r>
        <w:rPr>
          <w:spacing w:val="-11"/>
        </w:rPr>
        <w:t> </w:t>
      </w:r>
      <w:r>
        <w:rPr/>
        <w:t>access</w:t>
      </w:r>
      <w:r>
        <w:rPr>
          <w:spacing w:val="-11"/>
        </w:rPr>
        <w:t> </w:t>
      </w:r>
      <w:r>
        <w:rPr/>
        <w:t>journals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888" w:val="left" w:leader="none"/>
        </w:tabs>
        <w:spacing w:line="245" w:lineRule="exact"/>
        <w:ind w:left="131"/>
      </w:pPr>
      <w:r>
        <w:rPr>
          <w:spacing w:val="-5"/>
        </w:rPr>
        <w:t>LD</w:t>
      </w:r>
      <w:r>
        <w:rPr/>
        <w:tab/>
        <w:t>Linear</w:t>
      </w:r>
      <w:r>
        <w:rPr>
          <w:spacing w:val="-7"/>
        </w:rPr>
        <w:t> </w:t>
      </w:r>
      <w:r>
        <w:rPr>
          <w:spacing w:val="-2"/>
        </w:rPr>
        <w:t>dichroism</w:t>
      </w:r>
    </w:p>
    <w:p>
      <w:pPr>
        <w:pStyle w:val="Heading1"/>
        <w:spacing w:before="243"/>
        <w:ind w:left="131"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54" w:lineRule="exact" w:before="57" w:after="0"/>
        <w:ind w:left="610" w:right="0" w:hanging="379"/>
        <w:jc w:val="both"/>
        <w:rPr>
          <w:sz w:val="20"/>
        </w:rPr>
      </w:pPr>
      <w:bookmarkStart w:name="_bookmark2" w:id="13"/>
      <w:bookmarkEnd w:id="13"/>
      <w:r>
        <w:rPr/>
      </w:r>
      <w:r>
        <w:rPr>
          <w:sz w:val="20"/>
        </w:rPr>
        <w:t>Touvron,</w:t>
      </w:r>
      <w:r>
        <w:rPr>
          <w:spacing w:val="30"/>
          <w:sz w:val="20"/>
        </w:rPr>
        <w:t> </w:t>
      </w:r>
      <w:r>
        <w:rPr>
          <w:sz w:val="20"/>
        </w:rPr>
        <w:t>H.,</w:t>
      </w:r>
      <w:r>
        <w:rPr>
          <w:spacing w:val="31"/>
          <w:sz w:val="20"/>
        </w:rPr>
        <w:t> </w:t>
      </w:r>
      <w:r>
        <w:rPr>
          <w:sz w:val="20"/>
        </w:rPr>
        <w:t>Bojanowski,</w:t>
      </w:r>
      <w:r>
        <w:rPr>
          <w:spacing w:val="32"/>
          <w:sz w:val="20"/>
        </w:rPr>
        <w:t> </w:t>
      </w:r>
      <w:r>
        <w:rPr>
          <w:sz w:val="20"/>
        </w:rPr>
        <w:t>P.,</w:t>
      </w:r>
      <w:r>
        <w:rPr>
          <w:spacing w:val="31"/>
          <w:sz w:val="20"/>
        </w:rPr>
        <w:t> </w:t>
      </w:r>
      <w:r>
        <w:rPr>
          <w:sz w:val="20"/>
        </w:rPr>
        <w:t>Caron,</w:t>
      </w:r>
      <w:r>
        <w:rPr>
          <w:spacing w:val="32"/>
          <w:sz w:val="20"/>
        </w:rPr>
        <w:t> </w:t>
      </w:r>
      <w:r>
        <w:rPr>
          <w:sz w:val="20"/>
        </w:rPr>
        <w:t>M.,</w:t>
      </w:r>
      <w:r>
        <w:rPr>
          <w:spacing w:val="30"/>
          <w:sz w:val="20"/>
        </w:rPr>
        <w:t> </w:t>
      </w:r>
      <w:r>
        <w:rPr>
          <w:sz w:val="20"/>
        </w:rPr>
        <w:t>Cord,</w:t>
      </w:r>
      <w:r>
        <w:rPr>
          <w:spacing w:val="31"/>
          <w:sz w:val="20"/>
        </w:rPr>
        <w:t> </w:t>
      </w:r>
      <w:r>
        <w:rPr>
          <w:spacing w:val="-5"/>
          <w:sz w:val="20"/>
        </w:rPr>
        <w:t>M.,</w:t>
      </w:r>
    </w:p>
    <w:p>
      <w:pPr>
        <w:pStyle w:val="BodyText"/>
        <w:spacing w:line="213" w:lineRule="auto" w:before="8"/>
        <w:ind w:left="602" w:right="134" w:firstLine="7"/>
        <w:jc w:val="both"/>
      </w:pPr>
      <w:r>
        <w:rPr>
          <w:spacing w:val="-2"/>
        </w:rPr>
        <w:t>El-Nouby,</w:t>
      </w:r>
      <w:r>
        <w:rPr>
          <w:spacing w:val="-9"/>
        </w:rPr>
        <w:t> </w:t>
      </w:r>
      <w:r>
        <w:rPr>
          <w:spacing w:val="-2"/>
        </w:rPr>
        <w:t>A.,</w:t>
      </w:r>
      <w:r>
        <w:rPr>
          <w:spacing w:val="-9"/>
        </w:rPr>
        <w:t> </w:t>
      </w:r>
      <w:r>
        <w:rPr>
          <w:spacing w:val="-2"/>
        </w:rPr>
        <w:t>Grave,</w:t>
      </w:r>
      <w:r>
        <w:rPr>
          <w:spacing w:val="-9"/>
        </w:rPr>
        <w:t> </w:t>
      </w:r>
      <w:r>
        <w:rPr>
          <w:spacing w:val="-2"/>
        </w:rPr>
        <w:t>E.,</w:t>
      </w:r>
      <w:r>
        <w:rPr>
          <w:spacing w:val="-9"/>
        </w:rPr>
        <w:t> </w:t>
      </w:r>
      <w:r>
        <w:rPr>
          <w:spacing w:val="-2"/>
        </w:rPr>
        <w:t>...</w:t>
      </w:r>
      <w:r>
        <w:rPr>
          <w:spacing w:val="-10"/>
        </w:rPr>
        <w:t> </w:t>
      </w:r>
      <w:r>
        <w:rPr>
          <w:spacing w:val="-2"/>
        </w:rPr>
        <w:t>&amp;</w:t>
      </w:r>
      <w:r>
        <w:rPr>
          <w:spacing w:val="-10"/>
        </w:rPr>
        <w:t> </w:t>
      </w:r>
      <w:r>
        <w:rPr>
          <w:spacing w:val="-2"/>
        </w:rPr>
        <w:t>Jégou,</w:t>
      </w:r>
      <w:r>
        <w:rPr>
          <w:spacing w:val="-9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(2022).</w:t>
      </w:r>
      <w:r>
        <w:rPr>
          <w:spacing w:val="-10"/>
        </w:rPr>
        <w:t> </w:t>
      </w:r>
      <w:r>
        <w:rPr>
          <w:spacing w:val="-2"/>
        </w:rPr>
        <w:t>Resmlp: </w:t>
      </w:r>
      <w:r>
        <w:rPr/>
        <w:t>Feedforward networks for image classification with data-efficient training. IEEE Transactions on Pattern Analysis and Machine Intelligence, 45(4), 5314-</w:t>
      </w:r>
      <w:r>
        <w:rPr/>
        <w:t>5321. </w:t>
      </w:r>
      <w:r>
        <w:rPr>
          <w:spacing w:val="-2"/>
        </w:rPr>
        <w:t>[</w:t>
      </w:r>
      <w:hyperlink r:id="rId23">
        <w:r>
          <w:rPr>
            <w:color w:val="4C0000"/>
            <w:spacing w:val="-2"/>
          </w:rPr>
          <w:t>CrossRef</w:t>
        </w:r>
      </w:hyperlink>
      <w:r>
        <w:rPr>
          <w:spacing w:val="-2"/>
        </w:rPr>
        <w:t>]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  <w:tab w:pos="609" w:val="left" w:leader="none"/>
        </w:tabs>
        <w:spacing w:line="213" w:lineRule="auto" w:before="54" w:after="0"/>
        <w:ind w:left="600" w:right="134" w:hanging="370"/>
        <w:jc w:val="both"/>
        <w:rPr>
          <w:sz w:val="20"/>
        </w:rPr>
      </w:pPr>
      <w:bookmarkStart w:name="_bookmark3" w:id="14"/>
      <w:bookmarkEnd w:id="14"/>
      <w:r>
        <w:rPr/>
      </w:r>
      <w:r>
        <w:rPr>
          <w:sz w:val="20"/>
        </w:rPr>
        <w:tab/>
        <w:t>Noh, J., Lee, S., &amp; Ham, B. (2021). Hvpr:</w:t>
      </w:r>
      <w:r>
        <w:rPr>
          <w:spacing w:val="40"/>
          <w:sz w:val="20"/>
        </w:rPr>
        <w:t> </w:t>
      </w:r>
      <w:r>
        <w:rPr>
          <w:sz w:val="20"/>
        </w:rPr>
        <w:t>Hybrid voxel-point representation for single-stage 3d object detection.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IEEE/CVF</w:t>
      </w:r>
      <w:r>
        <w:rPr>
          <w:spacing w:val="-12"/>
          <w:sz w:val="20"/>
        </w:rPr>
        <w:t> </w:t>
      </w:r>
      <w:r>
        <w:rPr>
          <w:sz w:val="20"/>
        </w:rPr>
        <w:t>conference on computer vision and pattern recognition (pp. 14605-14614). [</w:t>
      </w:r>
      <w:hyperlink r:id="rId24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  <w:tab w:pos="610" w:val="left" w:leader="none"/>
        </w:tabs>
        <w:spacing w:line="213" w:lineRule="auto" w:before="55" w:after="0"/>
        <w:ind w:left="607" w:right="144" w:hanging="376"/>
        <w:jc w:val="both"/>
        <w:rPr>
          <w:sz w:val="20"/>
        </w:rPr>
      </w:pPr>
      <w:bookmarkStart w:name="_bookmark4" w:id="15"/>
      <w:bookmarkEnd w:id="15"/>
      <w:r>
        <w:rPr/>
      </w:r>
      <w:r>
        <w:rPr>
          <w:sz w:val="20"/>
        </w:rPr>
        <w:tab/>
        <w:t>Kotaridis,</w:t>
      </w:r>
      <w:r>
        <w:rPr>
          <w:spacing w:val="-7"/>
          <w:sz w:val="20"/>
        </w:rPr>
        <w:t> </w:t>
      </w:r>
      <w:r>
        <w:rPr>
          <w:sz w:val="20"/>
        </w:rPr>
        <w:t>I.,</w:t>
      </w:r>
      <w:r>
        <w:rPr>
          <w:spacing w:val="-7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Lazaridou,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(2021).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7"/>
          <w:sz w:val="20"/>
        </w:rPr>
        <w:t> </w:t>
      </w:r>
      <w:r>
        <w:rPr>
          <w:sz w:val="20"/>
        </w:rPr>
        <w:t>sensing </w:t>
      </w:r>
      <w:r>
        <w:rPr>
          <w:spacing w:val="-4"/>
          <w:sz w:val="20"/>
        </w:rPr>
        <w:t>image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segmentation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advances: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meta-analysis.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ISPRS </w:t>
      </w:r>
      <w:r>
        <w:rPr>
          <w:spacing w:val="-2"/>
          <w:sz w:val="20"/>
        </w:rPr>
        <w:t>Journal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Photogrammetry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Remote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173, </w:t>
      </w:r>
      <w:r>
        <w:rPr>
          <w:sz w:val="20"/>
        </w:rPr>
        <w:t>309-322. [</w:t>
      </w:r>
      <w:hyperlink r:id="rId25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BodyText"/>
        <w:spacing w:before="142"/>
      </w:pPr>
    </w:p>
    <w:p>
      <w:pPr>
        <w:spacing w:line="231" w:lineRule="exact" w:before="0"/>
        <w:ind w:left="1643" w:right="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3843261</wp:posOffset>
            </wp:positionH>
            <wp:positionV relativeFrom="paragraph">
              <wp:posOffset>43134</wp:posOffset>
            </wp:positionV>
            <wp:extent cx="914390" cy="1216141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A" w:id="16"/>
      <w:bookmarkEnd w:id="16"/>
      <w:r>
        <w:rPr/>
      </w:r>
      <w:r>
        <w:rPr>
          <w:b/>
          <w:sz w:val="18"/>
        </w:rPr>
        <w:t>Author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51"/>
          <w:sz w:val="18"/>
        </w:rPr>
        <w:t> </w:t>
      </w:r>
      <w:r>
        <w:rPr>
          <w:sz w:val="18"/>
        </w:rPr>
        <w:t>(Member,</w:t>
      </w:r>
      <w:r>
        <w:rPr>
          <w:spacing w:val="63"/>
          <w:sz w:val="18"/>
        </w:rPr>
        <w:t> </w:t>
      </w:r>
      <w:r>
        <w:rPr>
          <w:sz w:val="18"/>
        </w:rPr>
        <w:t>J</w:t>
      </w:r>
      <w:r>
        <w:rPr>
          <w:spacing w:val="50"/>
          <w:sz w:val="18"/>
        </w:rPr>
        <w:t> </w:t>
      </w:r>
      <w:r>
        <w:rPr>
          <w:sz w:val="18"/>
        </w:rPr>
        <w:t>Open)</w:t>
      </w:r>
      <w:r>
        <w:rPr>
          <w:spacing w:val="51"/>
          <w:sz w:val="18"/>
        </w:rPr>
        <w:t> </w:t>
      </w:r>
      <w:r>
        <w:rPr>
          <w:sz w:val="18"/>
        </w:rPr>
        <w:t>received</w:t>
      </w:r>
      <w:r>
        <w:rPr>
          <w:spacing w:val="50"/>
          <w:sz w:val="18"/>
        </w:rPr>
        <w:t> </w:t>
      </w:r>
      <w:r>
        <w:rPr>
          <w:spacing w:val="-5"/>
          <w:sz w:val="18"/>
        </w:rPr>
        <w:t>the</w:t>
      </w:r>
    </w:p>
    <w:p>
      <w:pPr>
        <w:spacing w:line="216" w:lineRule="auto" w:before="7"/>
        <w:ind w:left="1643" w:right="170" w:firstLine="0"/>
        <w:jc w:val="both"/>
        <w:rPr>
          <w:sz w:val="18"/>
        </w:rPr>
      </w:pPr>
      <w:r>
        <w:rPr>
          <w:sz w:val="18"/>
        </w:rPr>
        <w:t>B.S. degree in software engineering </w:t>
      </w:r>
      <w:r>
        <w:rPr>
          <w:sz w:val="18"/>
        </w:rPr>
        <w:t>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8"/>
        <w:rPr>
          <w:sz w:val="18"/>
        </w:rPr>
      </w:pPr>
    </w:p>
    <w:p>
      <w:pPr>
        <w:spacing w:line="216" w:lineRule="auto" w:before="0"/>
        <w:ind w:left="1643" w:right="17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3843261</wp:posOffset>
            </wp:positionH>
            <wp:positionV relativeFrom="paragraph">
              <wp:posOffset>30882</wp:posOffset>
            </wp:positionV>
            <wp:extent cx="914390" cy="121614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B" w:id="17"/>
      <w:bookmarkEnd w:id="17"/>
      <w:r>
        <w:rPr/>
      </w:r>
      <w:r>
        <w:rPr>
          <w:b/>
          <w:sz w:val="18"/>
        </w:rPr>
        <w:t>Author B </w:t>
      </w:r>
      <w:r>
        <w:rPr>
          <w:sz w:val="18"/>
        </w:rPr>
        <w:t>(Senior Member, J Open) </w:t>
      </w:r>
      <w:r>
        <w:rPr>
          <w:sz w:val="18"/>
        </w:rPr>
        <w:t>received the B.S.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spacing w:after="0" w:line="216" w:lineRule="auto"/>
        <w:jc w:val="both"/>
        <w:rPr>
          <w:sz w:val="18"/>
        </w:rPr>
        <w:sectPr>
          <w:type w:val="continuous"/>
          <w:pgSz w:w="11910" w:h="16840"/>
          <w:pgMar w:header="0" w:footer="678" w:top="380" w:bottom="860" w:left="566" w:right="566"/>
          <w:cols w:num="2" w:equalWidth="0">
            <w:col w:w="5315" w:space="40"/>
            <w:col w:w="5423"/>
          </w:cols>
        </w:sectPr>
      </w:pPr>
    </w:p>
    <w:p>
      <w:pPr>
        <w:pStyle w:val="BodyText"/>
        <w:spacing w:before="39"/>
        <w:rPr>
          <w:sz w:val="18"/>
        </w:rPr>
      </w:pPr>
    </w:p>
    <w:p>
      <w:pPr>
        <w:spacing w:line="216" w:lineRule="auto" w:before="0"/>
        <w:ind w:left="1683" w:right="5484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467994</wp:posOffset>
            </wp:positionH>
            <wp:positionV relativeFrom="paragraph">
              <wp:posOffset>30927</wp:posOffset>
            </wp:positionV>
            <wp:extent cx="914390" cy="121614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C" w:id="18"/>
      <w:bookmarkEnd w:id="18"/>
      <w:r>
        <w:rPr/>
      </w:r>
      <w:bookmarkStart w:name="_bookmark5" w:id="19"/>
      <w:bookmarkEnd w:id="19"/>
      <w:r>
        <w:rPr/>
      </w:r>
      <w:r>
        <w:rPr>
          <w:b/>
          <w:sz w:val="18"/>
        </w:rPr>
        <w:t>Author C </w:t>
      </w:r>
      <w:r>
        <w:rPr>
          <w:sz w:val="18"/>
        </w:rPr>
        <w:t>(Fellow,</w:t>
      </w:r>
      <w:r>
        <w:rPr>
          <w:spacing w:val="40"/>
          <w:sz w:val="18"/>
        </w:rPr>
        <w:t> </w:t>
      </w:r>
      <w:r>
        <w:rPr>
          <w:sz w:val="18"/>
        </w:rPr>
        <w:t>J Open) received </w:t>
      </w:r>
      <w:r>
        <w:rPr>
          <w:sz w:val="18"/>
        </w:rPr>
        <w:t>the</w:t>
      </w:r>
      <w:r>
        <w:rPr>
          <w:spacing w:val="80"/>
          <w:sz w:val="18"/>
        </w:rPr>
        <w:t> </w:t>
      </w:r>
      <w:r>
        <w:rPr>
          <w:sz w:val="18"/>
        </w:rPr>
        <w:t>PhD.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2012.</w:t>
      </w:r>
    </w:p>
    <w:sectPr>
      <w:pgSz w:w="11910" w:h="16840"/>
      <w:pgMar w:header="0" w:footer="678" w:top="1180" w:bottom="8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Bk">
    <w:altName w:val="Roboto Bk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416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046997pt;margin-top:796.997314pt;width:12.4pt;height:14.5pt;mso-position-horizontal-relative:page;mso-position-vertical-relative:page;z-index:-15896064" type="#_x0000_t202" id="docshape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5552" type="#_x0000_t202" id="docshape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0.046997pt;margin-top:796.997314pt;width:12.4pt;height:14.5pt;mso-position-horizontal-relative:page;mso-position-vertical-relative:page;z-index:-15891968" type="#_x0000_t202" id="docshape1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1456" type="#_x0000_t202" id="docshape13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1440">
          <wp:simplePos x="0" y="0"/>
          <wp:positionH relativeFrom="page">
            <wp:posOffset>6406235</wp:posOffset>
          </wp:positionH>
          <wp:positionV relativeFrom="page">
            <wp:posOffset>253301</wp:posOffset>
          </wp:positionV>
          <wp:extent cx="580644" cy="379475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0644" cy="3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467994</wp:posOffset>
              </wp:positionH>
              <wp:positionV relativeFrom="page">
                <wp:posOffset>747064</wp:posOffset>
              </wp:positionV>
              <wp:extent cx="662432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528" from="36.849998pt,58.824013pt" to="558.424998pt,58.824013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455294</wp:posOffset>
              </wp:positionH>
              <wp:positionV relativeFrom="page">
                <wp:posOffset>536502</wp:posOffset>
              </wp:positionV>
              <wp:extent cx="392430" cy="18415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9243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2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Open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42.244301pt;width:30.9pt;height:14.5pt;mso-position-horizontal-relative:page;mso-position-vertical-relative:page;z-index:-15894016" type="#_x0000_t202" id="docshape8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2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Open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2976">
          <wp:simplePos x="0" y="0"/>
          <wp:positionH relativeFrom="page">
            <wp:posOffset>550291</wp:posOffset>
          </wp:positionH>
          <wp:positionV relativeFrom="page">
            <wp:posOffset>253301</wp:posOffset>
          </wp:positionV>
          <wp:extent cx="580644" cy="379475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0644" cy="3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3488">
              <wp:simplePos x="0" y="0"/>
              <wp:positionH relativeFrom="page">
                <wp:posOffset>467994</wp:posOffset>
              </wp:positionH>
              <wp:positionV relativeFrom="page">
                <wp:posOffset>747064</wp:posOffset>
              </wp:positionV>
              <wp:extent cx="662432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992" from="36.849998pt,58.824013pt" to="558.424998pt,58.824013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6712407</wp:posOffset>
              </wp:positionH>
              <wp:positionV relativeFrom="page">
                <wp:posOffset>536502</wp:posOffset>
              </wp:positionV>
              <wp:extent cx="392430" cy="18415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39243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2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Open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8.536011pt;margin-top:42.244301pt;width:30.9pt;height:14.5pt;mso-position-horizontal-relative:page;mso-position-vertical-relative:page;z-index:-15892480" type="#_x0000_t202" id="docshape9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2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Open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10" w:hanging="38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9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9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9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7" w:hanging="273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5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7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0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1" w:hanging="240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2" w:hanging="38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54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" w:hanging="232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3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8"/>
      <w:ind w:left="359" w:hanging="238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52" w:hanging="381"/>
      <w:outlineLvl w:val="2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71"/>
    </w:pPr>
    <w:rPr>
      <w:rFonts w:ascii="Palatino Linotype" w:hAnsi="Palatino Linotype" w:eastAsia="Palatino Linotype" w:cs="Palatino Linotype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7"/>
      <w:ind w:left="359" w:hanging="23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hyperlink" Target="http://dx.doi.org/10.70728/z2y0g1388" TargetMode="External"/><Relationship Id="rId9" Type="http://schemas.openxmlformats.org/officeDocument/2006/relationships/hyperlink" Target="http://crossmark.crossref.org/dialog/?doi=10.70728/z2y0g1388&amp;domain=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orcid.org/0000-0000-0000-0000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e-mail@e-mail.com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image" Target="media/image5.pn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hyperlink" Target="https://search.crossref.org/funding" TargetMode="External"/><Relationship Id="rId22" Type="http://schemas.openxmlformats.org/officeDocument/2006/relationships/hyperlink" Target="https://biology-science.com/index.php/journal/about/privacy" TargetMode="External"/><Relationship Id="rId23" Type="http://schemas.openxmlformats.org/officeDocument/2006/relationships/hyperlink" Target="https://doi.org/10.1109/TPAMI.2022.3206148" TargetMode="External"/><Relationship Id="rId24" Type="http://schemas.openxmlformats.org/officeDocument/2006/relationships/hyperlink" Target="https://doi.org/10.1109/CVPR46437.2021.01437" TargetMode="External"/><Relationship Id="rId25" Type="http://schemas.openxmlformats.org/officeDocument/2006/relationships/hyperlink" Target="https://doi.org/10.1016/j.isprsjprs.2021.01.020" TargetMode="External"/><Relationship Id="rId26" Type="http://schemas.openxmlformats.org/officeDocument/2006/relationships/image" Target="media/image6.png"/><Relationship Id="rId27" Type="http://schemas.openxmlformats.org/officeDocument/2006/relationships/hyperlink" Target="mailto:email@email.com" TargetMode="Externa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Author, A., Author, B., &amp; Author, C.</dc:creator>
  <dc:title>Preparation of Articles for J Open (2025)</dc:title>
  <dcterms:created xsi:type="dcterms:W3CDTF">2025-02-06T04:13:29Z</dcterms:created>
  <dcterms:modified xsi:type="dcterms:W3CDTF">2025-02-06T04:13:29Z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IECE</vt:lpwstr>
  </property>
  <property fmtid="{D5CDD505-2E9C-101B-9397-08002B2CF9AE}" pid="4" name="LastSaved">
    <vt:filetime>2025-02-06T00:00:00Z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IECE</vt:lpwstr>
  </property>
</Properties>
</file>